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82" w:rsidRPr="000F6E79" w:rsidRDefault="00487582" w:rsidP="00487582">
      <w:pPr>
        <w:jc w:val="center"/>
        <w:rPr>
          <w:rFonts w:ascii="Times New Roman" w:hAnsi="Times New Roman"/>
          <w:b/>
          <w:color w:val="FF0000"/>
          <w:sz w:val="24"/>
          <w:szCs w:val="24"/>
          <w:vertAlign w:val="subscript"/>
        </w:rPr>
      </w:pPr>
      <w:r w:rsidRPr="000F6E79">
        <w:rPr>
          <w:rFonts w:ascii="Times New Roman" w:hAnsi="Times New Roman"/>
          <w:noProof/>
          <w:sz w:val="24"/>
          <w:szCs w:val="24"/>
          <w:vertAlign w:val="subscript"/>
          <w:lang w:eastAsia="ja-JP"/>
        </w:rPr>
        <w:t xml:space="preserve">                         </w:t>
      </w:r>
    </w:p>
    <w:p w:rsidR="00487582" w:rsidRPr="000F6E79" w:rsidRDefault="00487582" w:rsidP="00487582">
      <w:pPr>
        <w:jc w:val="center"/>
        <w:rPr>
          <w:rFonts w:ascii="Times New Roman" w:eastAsia="Times New Roman" w:hAnsi="Times New Roman"/>
          <w:b/>
          <w:sz w:val="24"/>
          <w:szCs w:val="24"/>
        </w:rPr>
      </w:pPr>
    </w:p>
    <w:p w:rsidR="00487582" w:rsidRPr="000F6E79" w:rsidRDefault="00487582" w:rsidP="00487582">
      <w:pPr>
        <w:jc w:val="center"/>
        <w:rPr>
          <w:rFonts w:ascii="Times New Roman" w:eastAsia="Times New Roman" w:hAnsi="Times New Roman"/>
          <w:b/>
          <w:sz w:val="24"/>
          <w:szCs w:val="24"/>
          <w:lang w:val="it-IT"/>
        </w:rPr>
      </w:pPr>
      <w:r w:rsidRPr="000F6E79">
        <w:rPr>
          <w:rFonts w:ascii="Times New Roman" w:eastAsia="Times New Roman" w:hAnsi="Times New Roman"/>
          <w:b/>
          <w:sz w:val="24"/>
          <w:szCs w:val="24"/>
        </w:rPr>
        <w:t>Zborovanje SMD – SUZD</w:t>
      </w:r>
      <w:r w:rsidRPr="000F6E79">
        <w:rPr>
          <w:rFonts w:ascii="Times New Roman" w:eastAsia="Times New Roman" w:hAnsi="Times New Roman"/>
          <w:b/>
          <w:sz w:val="24"/>
          <w:szCs w:val="24"/>
        </w:rPr>
        <w:t xml:space="preserve">, </w:t>
      </w:r>
      <w:r w:rsidRPr="000F6E79">
        <w:rPr>
          <w:rFonts w:ascii="Times New Roman" w:eastAsia="Times New Roman" w:hAnsi="Times New Roman"/>
          <w:b/>
          <w:sz w:val="24"/>
          <w:szCs w:val="24"/>
        </w:rPr>
        <w:t xml:space="preserve">Beltinci, 29.  </w:t>
      </w:r>
      <w:r w:rsidRPr="000F6E79">
        <w:rPr>
          <w:rFonts w:ascii="Times New Roman" w:eastAsia="Times New Roman" w:hAnsi="Times New Roman"/>
          <w:b/>
          <w:sz w:val="24"/>
          <w:szCs w:val="24"/>
          <w:lang w:val="it-IT"/>
        </w:rPr>
        <w:t>- 30. 9. 2017</w:t>
      </w:r>
    </w:p>
    <w:p w:rsidR="00487582" w:rsidRPr="000F6E79" w:rsidRDefault="00487582" w:rsidP="00487582">
      <w:pPr>
        <w:jc w:val="center"/>
        <w:rPr>
          <w:rFonts w:ascii="Times New Roman" w:eastAsia="Times New Roman" w:hAnsi="Times New Roman"/>
          <w:b/>
          <w:sz w:val="24"/>
          <w:szCs w:val="24"/>
          <w:lang w:val="it-IT"/>
        </w:rPr>
      </w:pPr>
    </w:p>
    <w:p w:rsidR="00487582" w:rsidRPr="000F6E79" w:rsidRDefault="00487582" w:rsidP="00487582">
      <w:pPr>
        <w:jc w:val="center"/>
        <w:rPr>
          <w:rFonts w:ascii="Times New Roman" w:eastAsia="Times New Roman" w:hAnsi="Times New Roman"/>
          <w:b/>
          <w:sz w:val="24"/>
          <w:szCs w:val="24"/>
          <w:lang w:val="it-IT"/>
        </w:rPr>
      </w:pPr>
      <w:r w:rsidRPr="000F6E79">
        <w:rPr>
          <w:rFonts w:ascii="Times New Roman" w:eastAsia="Times New Roman" w:hAnsi="Times New Roman"/>
          <w:b/>
          <w:sz w:val="24"/>
          <w:szCs w:val="24"/>
          <w:lang w:val="it-IT"/>
        </w:rPr>
        <w:t xml:space="preserve">POVZETKI PREDSTAVITEV </w:t>
      </w:r>
      <w:r w:rsidRPr="000F6E79">
        <w:rPr>
          <w:rFonts w:ascii="Times New Roman" w:eastAsia="Times New Roman" w:hAnsi="Times New Roman"/>
          <w:b/>
          <w:sz w:val="24"/>
          <w:szCs w:val="24"/>
          <w:lang w:val="it-IT"/>
        </w:rPr>
        <w:t xml:space="preserve"> </w:t>
      </w:r>
    </w:p>
    <w:p w:rsidR="00487582" w:rsidRPr="000F6E79" w:rsidRDefault="00487582" w:rsidP="00487582">
      <w:pPr>
        <w:rPr>
          <w:rFonts w:ascii="Times New Roman" w:eastAsia="Times New Roman" w:hAnsi="Times New Roman"/>
          <w:b/>
          <w:sz w:val="24"/>
          <w:szCs w:val="24"/>
          <w:highlight w:val="yellow"/>
          <w:lang w:val="it-IT"/>
        </w:rPr>
      </w:pPr>
    </w:p>
    <w:p w:rsidR="00487582" w:rsidRPr="000F6E79" w:rsidRDefault="00487582" w:rsidP="00487582">
      <w:pPr>
        <w:pStyle w:val="Navadensplet"/>
        <w:spacing w:before="0" w:after="0" w:line="360" w:lineRule="auto"/>
        <w:ind w:left="360"/>
        <w:jc w:val="both"/>
        <w:rPr>
          <w:b/>
          <w:lang w:val="it-IT"/>
        </w:rPr>
      </w:pPr>
    </w:p>
    <w:p w:rsidR="005679C7" w:rsidRPr="000F6E79" w:rsidRDefault="005679C7" w:rsidP="00487582">
      <w:pPr>
        <w:pStyle w:val="Navadensplet"/>
        <w:spacing w:before="0" w:after="0" w:line="360" w:lineRule="auto"/>
        <w:jc w:val="both"/>
      </w:pPr>
      <w:r w:rsidRPr="000F6E79">
        <w:rPr>
          <w:b/>
        </w:rPr>
        <w:t>Metka Fujs</w:t>
      </w:r>
      <w:r w:rsidR="00487582" w:rsidRPr="000F6E79">
        <w:t xml:space="preserve"> </w:t>
      </w:r>
    </w:p>
    <w:p w:rsidR="00230C81" w:rsidRPr="000F6E79" w:rsidRDefault="00230C81" w:rsidP="00487582">
      <w:pPr>
        <w:pStyle w:val="Navadensplet"/>
        <w:spacing w:before="0" w:after="0" w:line="360" w:lineRule="auto"/>
        <w:jc w:val="both"/>
        <w:rPr>
          <w:b/>
          <w:smallCaps/>
        </w:rPr>
      </w:pPr>
      <w:r w:rsidRPr="000F6E79">
        <w:rPr>
          <w:b/>
          <w:smallCaps/>
        </w:rPr>
        <w:t>Muzejske zbirke v občini Beltinci</w:t>
      </w:r>
    </w:p>
    <w:p w:rsidR="005679C7" w:rsidRPr="000F6E79" w:rsidRDefault="005679C7" w:rsidP="00487582">
      <w:pPr>
        <w:pStyle w:val="Navadensplet"/>
        <w:spacing w:before="0" w:after="0" w:line="360" w:lineRule="auto"/>
        <w:ind w:left="360"/>
        <w:jc w:val="both"/>
      </w:pPr>
    </w:p>
    <w:p w:rsidR="00487582" w:rsidRPr="000F6E79" w:rsidRDefault="00487582" w:rsidP="00487582">
      <w:pPr>
        <w:pStyle w:val="Navadensplet"/>
        <w:spacing w:before="0" w:after="0" w:line="360" w:lineRule="auto"/>
        <w:jc w:val="both"/>
      </w:pPr>
      <w:r w:rsidRPr="000F6E79">
        <w:t xml:space="preserve">Metka Fujs, muzejska svetnica, </w:t>
      </w:r>
      <w:hyperlink r:id="rId7" w:history="1">
        <w:r w:rsidRPr="000F6E79">
          <w:rPr>
            <w:rStyle w:val="Hiperpovezava"/>
          </w:rPr>
          <w:t>metka.fujs@pomurski-muzej.si</w:t>
        </w:r>
      </w:hyperlink>
    </w:p>
    <w:p w:rsidR="00487582" w:rsidRPr="000F6E79" w:rsidRDefault="00487582" w:rsidP="00487582">
      <w:pPr>
        <w:pStyle w:val="Navadensplet"/>
        <w:spacing w:before="0" w:after="0" w:line="360" w:lineRule="auto"/>
        <w:jc w:val="both"/>
      </w:pPr>
      <w:r w:rsidRPr="000F6E79">
        <w:t>Pomurski muzej Murska Sobota, Trubarjev drevored 4, 9000 Murska Sobota</w:t>
      </w:r>
    </w:p>
    <w:p w:rsidR="00487582" w:rsidRPr="000F6E79" w:rsidRDefault="00487582" w:rsidP="00487582">
      <w:pPr>
        <w:pStyle w:val="Navadensplet"/>
        <w:spacing w:before="0" w:after="0" w:line="360" w:lineRule="auto"/>
        <w:ind w:left="360"/>
        <w:jc w:val="both"/>
      </w:pPr>
    </w:p>
    <w:p w:rsidR="00537246" w:rsidRPr="000F6E79" w:rsidRDefault="00FC28B9" w:rsidP="00487582">
      <w:pPr>
        <w:pStyle w:val="Navadensplet"/>
        <w:spacing w:before="0" w:after="0" w:line="360" w:lineRule="auto"/>
        <w:jc w:val="both"/>
      </w:pPr>
      <w:r w:rsidRPr="000F6E79">
        <w:t>Na območju občine B</w:t>
      </w:r>
      <w:r w:rsidR="00F9025A" w:rsidRPr="000F6E79">
        <w:t>eltinci se nahaja več muzejskih zbirk s katerimi upravlja Zavod za</w:t>
      </w:r>
      <w:r w:rsidR="00F723A4" w:rsidRPr="000F6E79">
        <w:t xml:space="preserve"> kulturo in turizem Beltinci. Največja je zdravstvena </w:t>
      </w:r>
      <w:r w:rsidR="00E82D05" w:rsidRPr="000F6E79">
        <w:t xml:space="preserve">zbirka, ki je del stalne zbirke </w:t>
      </w:r>
      <w:r w:rsidR="00F723A4" w:rsidRPr="000F6E79">
        <w:t xml:space="preserve">Pomurskega muzeja in je nastala z združitvijo </w:t>
      </w:r>
      <w:proofErr w:type="spellStart"/>
      <w:r w:rsidR="00AA7192" w:rsidRPr="000F6E79">
        <w:t>doniranega</w:t>
      </w:r>
      <w:proofErr w:type="spellEnd"/>
      <w:r w:rsidR="00AA7192" w:rsidRPr="000F6E79">
        <w:t xml:space="preserve"> gradiva domačina Nikolaja </w:t>
      </w:r>
      <w:proofErr w:type="spellStart"/>
      <w:r w:rsidR="00AA7192" w:rsidRPr="000F6E79">
        <w:t>Sepessyja</w:t>
      </w:r>
      <w:proofErr w:type="spellEnd"/>
      <w:r w:rsidR="00E82D05" w:rsidRPr="000F6E79">
        <w:t xml:space="preserve"> </w:t>
      </w:r>
      <w:r w:rsidR="00E84461" w:rsidRPr="000F6E79">
        <w:t>in gradiva muzeja. Del zbir</w:t>
      </w:r>
      <w:r w:rsidR="00E22116" w:rsidRPr="000F6E79">
        <w:t xml:space="preserve">ke je na ogled na </w:t>
      </w:r>
      <w:r w:rsidR="00B97645" w:rsidRPr="000F6E79">
        <w:t xml:space="preserve">stalni razstavi </w:t>
      </w:r>
      <w:r w:rsidR="00B5696F" w:rsidRPr="000F6E79">
        <w:t xml:space="preserve">Zgodovina zdravstva v Pomurju </w:t>
      </w:r>
      <w:r w:rsidR="00B97645" w:rsidRPr="000F6E79">
        <w:t xml:space="preserve">v gradu Beltinci. </w:t>
      </w:r>
      <w:r w:rsidR="00C65FAA" w:rsidRPr="000F6E79">
        <w:t>Tam je na ogled še razs</w:t>
      </w:r>
      <w:r w:rsidR="00DE0BE0" w:rsidRPr="000F6E79">
        <w:t>tava o fevdalnih lastnik</w:t>
      </w:r>
      <w:r w:rsidR="006B19FD" w:rsidRPr="000F6E79">
        <w:t xml:space="preserve">ih beltinskega gradu s </w:t>
      </w:r>
      <w:proofErr w:type="spellStart"/>
      <w:r w:rsidR="006B19FD" w:rsidRPr="000F6E79">
        <w:t>t.i</w:t>
      </w:r>
      <w:proofErr w:type="spellEnd"/>
      <w:r w:rsidR="006B19FD" w:rsidRPr="000F6E79">
        <w:t xml:space="preserve"> grofičinim salonom. </w:t>
      </w:r>
      <w:r w:rsidR="00A300E9" w:rsidRPr="000F6E79">
        <w:t>Kustosinja muze</w:t>
      </w:r>
      <w:r w:rsidR="00B5696F" w:rsidRPr="000F6E79">
        <w:t xml:space="preserve">ja je postavila tudi </w:t>
      </w:r>
      <w:r w:rsidR="004B4666" w:rsidRPr="000F6E79">
        <w:t>stalni razstavi</w:t>
      </w:r>
      <w:r w:rsidR="00B5696F" w:rsidRPr="000F6E79">
        <w:t xml:space="preserve"> </w:t>
      </w:r>
      <w:proofErr w:type="spellStart"/>
      <w:r w:rsidR="008E5842" w:rsidRPr="000F6E79">
        <w:t>Büjraštvo</w:t>
      </w:r>
      <w:proofErr w:type="spellEnd"/>
      <w:r w:rsidR="008E5842" w:rsidRPr="000F6E79">
        <w:t xml:space="preserve"> na reki Muri v </w:t>
      </w:r>
      <w:r w:rsidR="000D227C" w:rsidRPr="000F6E79">
        <w:t>Ižakovci</w:t>
      </w:r>
      <w:r w:rsidR="00232C34" w:rsidRPr="000F6E79">
        <w:t xml:space="preserve">h in </w:t>
      </w:r>
      <w:proofErr w:type="spellStart"/>
      <w:r w:rsidR="00232C34" w:rsidRPr="000F6E79">
        <w:t>Ciglarsko</w:t>
      </w:r>
      <w:proofErr w:type="spellEnd"/>
      <w:r w:rsidR="00232C34" w:rsidRPr="000F6E79">
        <w:t xml:space="preserve"> naselje Melinci, ki jo spremlja monografija o </w:t>
      </w:r>
      <w:proofErr w:type="spellStart"/>
      <w:r w:rsidR="00232C34" w:rsidRPr="000F6E79">
        <w:t>ciglar</w:t>
      </w:r>
      <w:r w:rsidR="00A90AA8" w:rsidRPr="000F6E79">
        <w:t>stvu</w:t>
      </w:r>
      <w:proofErr w:type="spellEnd"/>
      <w:r w:rsidR="00A90AA8" w:rsidRPr="000F6E79">
        <w:t xml:space="preserve"> v tej vasi. </w:t>
      </w:r>
      <w:r w:rsidR="00BE4501" w:rsidRPr="000F6E79">
        <w:t xml:space="preserve">Sodelovala je tudi pri </w:t>
      </w:r>
      <w:r w:rsidR="002607AB" w:rsidRPr="000F6E79">
        <w:t>prezentaciji kmečkega orodja</w:t>
      </w:r>
      <w:r w:rsidR="00252D74" w:rsidRPr="000F6E79">
        <w:t xml:space="preserve"> v </w:t>
      </w:r>
      <w:proofErr w:type="spellStart"/>
      <w:r w:rsidR="00252D74" w:rsidRPr="000F6E79">
        <w:t>Gümli</w:t>
      </w:r>
      <w:proofErr w:type="spellEnd"/>
      <w:r w:rsidR="00252D74" w:rsidRPr="000F6E79">
        <w:t xml:space="preserve"> pri Lipi</w:t>
      </w:r>
      <w:r w:rsidR="00547B83" w:rsidRPr="000F6E79">
        <w:t xml:space="preserve"> in </w:t>
      </w:r>
      <w:r w:rsidR="00462F89" w:rsidRPr="000F6E79">
        <w:t xml:space="preserve">pripravila do sedaj dva vpisa v register nesnovne dediščine </w:t>
      </w:r>
      <w:r w:rsidR="000D227C" w:rsidRPr="000F6E79">
        <w:rPr>
          <w:bCs/>
        </w:rPr>
        <w:t xml:space="preserve">Brodarstvo, Beltinci </w:t>
      </w:r>
      <w:r w:rsidR="00EA67BF" w:rsidRPr="000F6E79">
        <w:rPr>
          <w:bCs/>
        </w:rPr>
        <w:t xml:space="preserve">in </w:t>
      </w:r>
      <w:proofErr w:type="spellStart"/>
      <w:r w:rsidR="000D227C" w:rsidRPr="000F6E79">
        <w:rPr>
          <w:bCs/>
        </w:rPr>
        <w:t>Gančki</w:t>
      </w:r>
      <w:proofErr w:type="spellEnd"/>
      <w:r w:rsidR="000D227C" w:rsidRPr="000F6E79">
        <w:rPr>
          <w:bCs/>
        </w:rPr>
        <w:t xml:space="preserve"> </w:t>
      </w:r>
      <w:proofErr w:type="spellStart"/>
      <w:r w:rsidR="000D227C" w:rsidRPr="000F6E79">
        <w:rPr>
          <w:bCs/>
        </w:rPr>
        <w:t>majoš</w:t>
      </w:r>
      <w:proofErr w:type="spellEnd"/>
      <w:r w:rsidR="000D227C" w:rsidRPr="000F6E79">
        <w:rPr>
          <w:bCs/>
        </w:rPr>
        <w:t xml:space="preserve">, </w:t>
      </w:r>
      <w:r w:rsidR="00296FD8" w:rsidRPr="000F6E79">
        <w:rPr>
          <w:bCs/>
        </w:rPr>
        <w:t>Gančani. Regionalni m</w:t>
      </w:r>
      <w:r w:rsidR="007A128B" w:rsidRPr="000F6E79">
        <w:rPr>
          <w:bCs/>
        </w:rPr>
        <w:t>uzej in</w:t>
      </w:r>
      <w:r w:rsidR="00296FD8" w:rsidRPr="000F6E79">
        <w:rPr>
          <w:bCs/>
        </w:rPr>
        <w:t xml:space="preserve"> lokalni</w:t>
      </w:r>
      <w:r w:rsidR="009E3C56" w:rsidRPr="000F6E79">
        <w:rPr>
          <w:bCs/>
        </w:rPr>
        <w:t xml:space="preserve"> zavod</w:t>
      </w:r>
      <w:r w:rsidR="00296FD8" w:rsidRPr="000F6E79">
        <w:rPr>
          <w:bCs/>
        </w:rPr>
        <w:t xml:space="preserve"> </w:t>
      </w:r>
      <w:r w:rsidR="000D7FF0" w:rsidRPr="000F6E79">
        <w:rPr>
          <w:bCs/>
        </w:rPr>
        <w:t>uspešno sodelujeta pri upravljanju z muzejskimi zbirkami in v drugih projektih</w:t>
      </w:r>
      <w:r w:rsidR="00296FD8" w:rsidRPr="000F6E79">
        <w:rPr>
          <w:bCs/>
        </w:rPr>
        <w:t xml:space="preserve">. </w:t>
      </w:r>
      <w:r w:rsidR="007263F7" w:rsidRPr="000F6E79">
        <w:rPr>
          <w:bCs/>
        </w:rPr>
        <w:t xml:space="preserve">V letu 2017 začenjamo sodelovanje v novem čezmejnem </w:t>
      </w:r>
      <w:r w:rsidR="00947F9C" w:rsidRPr="000F6E79">
        <w:rPr>
          <w:bCs/>
        </w:rPr>
        <w:t>projektu e-</w:t>
      </w:r>
      <w:proofErr w:type="spellStart"/>
      <w:r w:rsidR="00947F9C" w:rsidRPr="000F6E79">
        <w:rPr>
          <w:bCs/>
        </w:rPr>
        <w:t>documenta</w:t>
      </w:r>
      <w:proofErr w:type="spellEnd"/>
      <w:r w:rsidR="00947F9C" w:rsidRPr="000F6E79">
        <w:rPr>
          <w:bCs/>
        </w:rPr>
        <w:t xml:space="preserve"> </w:t>
      </w:r>
      <w:proofErr w:type="spellStart"/>
      <w:r w:rsidR="00947F9C" w:rsidRPr="000F6E79">
        <w:rPr>
          <w:bCs/>
        </w:rPr>
        <w:t>Pannonica</w:t>
      </w:r>
      <w:proofErr w:type="spellEnd"/>
      <w:r w:rsidR="00947F9C" w:rsidRPr="000F6E79">
        <w:rPr>
          <w:bCs/>
        </w:rPr>
        <w:t>.</w:t>
      </w:r>
    </w:p>
    <w:p w:rsidR="00BC53AC" w:rsidRPr="000F6E79" w:rsidRDefault="00BC53AC" w:rsidP="00487582">
      <w:pPr>
        <w:suppressAutoHyphens w:val="0"/>
        <w:autoSpaceDN/>
        <w:spacing w:line="276" w:lineRule="auto"/>
        <w:jc w:val="center"/>
        <w:textAlignment w:val="auto"/>
        <w:rPr>
          <w:rFonts w:ascii="Times New Roman" w:hAnsi="Times New Roman"/>
          <w:sz w:val="24"/>
          <w:szCs w:val="24"/>
        </w:rPr>
      </w:pPr>
    </w:p>
    <w:p w:rsidR="00971D20" w:rsidRPr="000F6E79" w:rsidRDefault="00971D20"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Ključne besede</w:t>
      </w:r>
      <w:r w:rsidRPr="000F6E79">
        <w:rPr>
          <w:rFonts w:ascii="Times New Roman" w:hAnsi="Times New Roman"/>
          <w:b/>
          <w:sz w:val="24"/>
          <w:szCs w:val="24"/>
        </w:rPr>
        <w:t xml:space="preserve">: </w:t>
      </w:r>
      <w:r w:rsidRPr="000F6E79">
        <w:rPr>
          <w:rFonts w:ascii="Times New Roman" w:hAnsi="Times New Roman"/>
          <w:sz w:val="24"/>
          <w:szCs w:val="24"/>
        </w:rPr>
        <w:t xml:space="preserve">Pomurski muzej Murska Sobota, </w:t>
      </w:r>
      <w:r w:rsidRPr="000F6E79">
        <w:rPr>
          <w:rFonts w:ascii="Times New Roman" w:hAnsi="Times New Roman"/>
          <w:sz w:val="24"/>
          <w:szCs w:val="24"/>
        </w:rPr>
        <w:t>muzejske zbirke</w:t>
      </w:r>
      <w:r w:rsidRPr="000F6E79">
        <w:rPr>
          <w:rFonts w:ascii="Times New Roman" w:hAnsi="Times New Roman"/>
          <w:sz w:val="24"/>
          <w:szCs w:val="24"/>
        </w:rPr>
        <w:t xml:space="preserve">, </w:t>
      </w:r>
      <w:r w:rsidRPr="000F6E79">
        <w:rPr>
          <w:rFonts w:ascii="Times New Roman" w:hAnsi="Times New Roman"/>
          <w:sz w:val="24"/>
          <w:szCs w:val="24"/>
        </w:rPr>
        <w:t>upravljanje</w:t>
      </w:r>
    </w:p>
    <w:p w:rsidR="00BC53AC" w:rsidRPr="000F6E79" w:rsidRDefault="00BC53AC" w:rsidP="00487582">
      <w:pPr>
        <w:suppressAutoHyphens w:val="0"/>
        <w:autoSpaceDN/>
        <w:spacing w:after="200" w:line="276" w:lineRule="auto"/>
        <w:jc w:val="left"/>
        <w:textAlignment w:val="auto"/>
        <w:rPr>
          <w:rFonts w:ascii="Times New Roman" w:hAnsi="Times New Roman"/>
          <w:sz w:val="24"/>
          <w:szCs w:val="24"/>
        </w:rPr>
      </w:pPr>
    </w:p>
    <w:p w:rsidR="00487582" w:rsidRPr="000F6E79" w:rsidRDefault="00487582" w:rsidP="00487582">
      <w:pPr>
        <w:suppressAutoHyphens w:val="0"/>
        <w:autoSpaceDN/>
        <w:spacing w:after="200" w:line="276" w:lineRule="auto"/>
        <w:jc w:val="left"/>
        <w:textAlignment w:val="auto"/>
        <w:rPr>
          <w:rFonts w:ascii="Times New Roman" w:hAnsi="Times New Roman"/>
          <w:sz w:val="24"/>
          <w:szCs w:val="24"/>
        </w:rPr>
      </w:pPr>
    </w:p>
    <w:p w:rsidR="00487582" w:rsidRPr="000F6E79" w:rsidRDefault="00487582" w:rsidP="00487582">
      <w:pPr>
        <w:suppressAutoHyphens w:val="0"/>
        <w:autoSpaceDN/>
        <w:spacing w:after="200" w:line="276" w:lineRule="auto"/>
        <w:jc w:val="left"/>
        <w:textAlignment w:val="auto"/>
        <w:rPr>
          <w:rFonts w:ascii="Times New Roman" w:hAnsi="Times New Roman"/>
          <w:sz w:val="24"/>
          <w:szCs w:val="24"/>
        </w:rPr>
      </w:pPr>
    </w:p>
    <w:p w:rsidR="00487582" w:rsidRPr="000F6E79" w:rsidRDefault="00487582" w:rsidP="00487582">
      <w:pPr>
        <w:suppressAutoHyphens w:val="0"/>
        <w:autoSpaceDN/>
        <w:spacing w:after="200" w:line="276" w:lineRule="auto"/>
        <w:jc w:val="left"/>
        <w:textAlignment w:val="auto"/>
        <w:rPr>
          <w:rFonts w:ascii="Times New Roman" w:hAnsi="Times New Roman"/>
          <w:sz w:val="24"/>
          <w:szCs w:val="24"/>
        </w:rPr>
      </w:pPr>
    </w:p>
    <w:p w:rsidR="00487582" w:rsidRPr="000F6E79" w:rsidRDefault="00487582" w:rsidP="00487582">
      <w:pPr>
        <w:suppressAutoHyphens w:val="0"/>
        <w:autoSpaceDN/>
        <w:spacing w:after="200" w:line="276" w:lineRule="auto"/>
        <w:jc w:val="left"/>
        <w:textAlignment w:val="auto"/>
        <w:rPr>
          <w:rFonts w:ascii="Times New Roman" w:hAnsi="Times New Roman"/>
          <w:sz w:val="24"/>
          <w:szCs w:val="24"/>
        </w:rPr>
      </w:pPr>
    </w:p>
    <w:p w:rsidR="00BC53AC" w:rsidRPr="000F6E79" w:rsidRDefault="00BC53AC"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Samo Sankovič</w:t>
      </w:r>
      <w:r w:rsidRPr="000F6E79">
        <w:rPr>
          <w:rFonts w:ascii="Times New Roman" w:hAnsi="Times New Roman"/>
          <w:b/>
          <w:sz w:val="24"/>
          <w:szCs w:val="24"/>
        </w:rPr>
        <w:tab/>
      </w:r>
      <w:r w:rsidRPr="000F6E79">
        <w:rPr>
          <w:rFonts w:ascii="Times New Roman" w:hAnsi="Times New Roman"/>
          <w:b/>
          <w:sz w:val="24"/>
          <w:szCs w:val="24"/>
        </w:rPr>
        <w:tab/>
      </w:r>
    </w:p>
    <w:p w:rsidR="00BC53AC" w:rsidRPr="000F6E79" w:rsidRDefault="00BC53AC" w:rsidP="00487582">
      <w:pPr>
        <w:suppressAutoHyphens w:val="0"/>
        <w:autoSpaceDN/>
        <w:spacing w:after="200" w:line="276" w:lineRule="auto"/>
        <w:jc w:val="left"/>
        <w:textAlignment w:val="auto"/>
        <w:rPr>
          <w:rFonts w:ascii="Times New Roman" w:hAnsi="Times New Roman"/>
          <w:b/>
          <w:sz w:val="24"/>
          <w:szCs w:val="24"/>
        </w:rPr>
      </w:pPr>
    </w:p>
    <w:p w:rsidR="00BC53AC" w:rsidRPr="000F6E79" w:rsidRDefault="00BC53AC" w:rsidP="00487582">
      <w:pPr>
        <w:suppressAutoHyphens w:val="0"/>
        <w:autoSpaceDN/>
        <w:spacing w:line="276" w:lineRule="auto"/>
        <w:jc w:val="left"/>
        <w:textAlignment w:val="auto"/>
        <w:rPr>
          <w:rFonts w:ascii="Times New Roman" w:hAnsi="Times New Roman"/>
          <w:b/>
          <w:smallCaps/>
          <w:sz w:val="24"/>
          <w:szCs w:val="24"/>
        </w:rPr>
      </w:pPr>
      <w:r w:rsidRPr="000F6E79">
        <w:rPr>
          <w:rFonts w:ascii="Times New Roman" w:hAnsi="Times New Roman"/>
          <w:b/>
          <w:smallCaps/>
          <w:sz w:val="24"/>
          <w:szCs w:val="24"/>
        </w:rPr>
        <w:t>Stalna razstava Pomurskega muzeja Murska Sobota z vidika družbenega vključevanja (inkluzije)</w:t>
      </w:r>
    </w:p>
    <w:p w:rsidR="00487582" w:rsidRPr="000F6E79" w:rsidRDefault="00487582" w:rsidP="00487582">
      <w:pPr>
        <w:suppressAutoHyphens w:val="0"/>
        <w:autoSpaceDN/>
        <w:spacing w:line="276" w:lineRule="auto"/>
        <w:jc w:val="left"/>
        <w:textAlignment w:val="auto"/>
        <w:rPr>
          <w:rFonts w:ascii="Times New Roman" w:hAnsi="Times New Roman"/>
          <w:sz w:val="24"/>
          <w:szCs w:val="24"/>
        </w:rPr>
      </w:pPr>
    </w:p>
    <w:p w:rsidR="00487582" w:rsidRPr="000F6E79" w:rsidRDefault="00487582"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 xml:space="preserve">Mag. Samo Sankovič, višji kustos, </w:t>
      </w:r>
      <w:hyperlink r:id="rId8" w:history="1">
        <w:r w:rsidRPr="000F6E79">
          <w:rPr>
            <w:rStyle w:val="Hiperpovezava"/>
            <w:rFonts w:ascii="Times New Roman" w:hAnsi="Times New Roman"/>
            <w:sz w:val="24"/>
            <w:szCs w:val="24"/>
          </w:rPr>
          <w:t>samo.sankovic@pomurski-muzej.si</w:t>
        </w:r>
      </w:hyperlink>
    </w:p>
    <w:p w:rsidR="00487582" w:rsidRPr="000F6E79" w:rsidRDefault="00487582"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Pomurski muzej Murska Sobota, Trubarjev drevored 4, 9000 Murska Sobota</w:t>
      </w:r>
    </w:p>
    <w:p w:rsidR="00487582" w:rsidRPr="000F6E79" w:rsidRDefault="00487582" w:rsidP="00487582">
      <w:pPr>
        <w:suppressAutoHyphens w:val="0"/>
        <w:autoSpaceDN/>
        <w:spacing w:line="276" w:lineRule="auto"/>
        <w:jc w:val="left"/>
        <w:textAlignment w:val="auto"/>
        <w:rPr>
          <w:rFonts w:ascii="Times New Roman" w:hAnsi="Times New Roman"/>
          <w:sz w:val="24"/>
          <w:szCs w:val="24"/>
        </w:rPr>
      </w:pPr>
    </w:p>
    <w:p w:rsidR="00BC53AC" w:rsidRPr="000F6E79" w:rsidRDefault="00BC53AC" w:rsidP="00487582">
      <w:pPr>
        <w:suppressAutoHyphens w:val="0"/>
        <w:autoSpaceDN/>
        <w:spacing w:after="200" w:line="276" w:lineRule="auto"/>
        <w:jc w:val="left"/>
        <w:textAlignment w:val="auto"/>
        <w:rPr>
          <w:rFonts w:ascii="Times New Roman" w:hAnsi="Times New Roman"/>
          <w:b/>
          <w:sz w:val="24"/>
          <w:szCs w:val="24"/>
        </w:rPr>
      </w:pPr>
    </w:p>
    <w:p w:rsidR="00BC53AC" w:rsidRPr="000F6E79" w:rsidRDefault="00BC53A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Popolnoma prenovljena stalna razstava Pomurskega muzeja Murska Sobota je bila odprta leta 1997, dve leti pozneje pa je dobila posebno priznanje Evropskega muzejskega foruma (</w:t>
      </w:r>
      <w:proofErr w:type="spellStart"/>
      <w:r w:rsidRPr="000F6E79">
        <w:rPr>
          <w:rFonts w:ascii="Times New Roman" w:hAnsi="Times New Roman"/>
          <w:i/>
          <w:sz w:val="24"/>
          <w:szCs w:val="24"/>
        </w:rPr>
        <w:t>Special</w:t>
      </w:r>
      <w:proofErr w:type="spellEnd"/>
      <w:r w:rsidRPr="000F6E79">
        <w:rPr>
          <w:rFonts w:ascii="Times New Roman" w:hAnsi="Times New Roman"/>
          <w:i/>
          <w:sz w:val="24"/>
          <w:szCs w:val="24"/>
        </w:rPr>
        <w:t xml:space="preserve"> </w:t>
      </w:r>
      <w:proofErr w:type="spellStart"/>
      <w:r w:rsidRPr="000F6E79">
        <w:rPr>
          <w:rFonts w:ascii="Times New Roman" w:hAnsi="Times New Roman"/>
          <w:i/>
          <w:sz w:val="24"/>
          <w:szCs w:val="24"/>
        </w:rPr>
        <w:t>Commendation</w:t>
      </w:r>
      <w:proofErr w:type="spellEnd"/>
      <w:r w:rsidRPr="000F6E79">
        <w:rPr>
          <w:rFonts w:ascii="Times New Roman" w:hAnsi="Times New Roman"/>
          <w:i/>
          <w:sz w:val="24"/>
          <w:szCs w:val="24"/>
        </w:rPr>
        <w:t xml:space="preserve">  - </w:t>
      </w:r>
      <w:proofErr w:type="spellStart"/>
      <w:r w:rsidRPr="000F6E79">
        <w:rPr>
          <w:rFonts w:ascii="Times New Roman" w:hAnsi="Times New Roman"/>
          <w:i/>
          <w:sz w:val="24"/>
          <w:szCs w:val="24"/>
        </w:rPr>
        <w:t>European</w:t>
      </w:r>
      <w:proofErr w:type="spellEnd"/>
      <w:r w:rsidRPr="000F6E79">
        <w:rPr>
          <w:rFonts w:ascii="Times New Roman" w:hAnsi="Times New Roman"/>
          <w:i/>
          <w:sz w:val="24"/>
          <w:szCs w:val="24"/>
        </w:rPr>
        <w:t xml:space="preserve"> </w:t>
      </w:r>
      <w:proofErr w:type="spellStart"/>
      <w:r w:rsidRPr="000F6E79">
        <w:rPr>
          <w:rFonts w:ascii="Times New Roman" w:hAnsi="Times New Roman"/>
          <w:i/>
          <w:sz w:val="24"/>
          <w:szCs w:val="24"/>
        </w:rPr>
        <w:t>Museum</w:t>
      </w:r>
      <w:proofErr w:type="spellEnd"/>
      <w:r w:rsidRPr="000F6E79">
        <w:rPr>
          <w:rFonts w:ascii="Times New Roman" w:hAnsi="Times New Roman"/>
          <w:i/>
          <w:sz w:val="24"/>
          <w:szCs w:val="24"/>
        </w:rPr>
        <w:t xml:space="preserve"> of the </w:t>
      </w:r>
      <w:proofErr w:type="spellStart"/>
      <w:r w:rsidRPr="000F6E79">
        <w:rPr>
          <w:rFonts w:ascii="Times New Roman" w:hAnsi="Times New Roman"/>
          <w:i/>
          <w:sz w:val="24"/>
          <w:szCs w:val="24"/>
        </w:rPr>
        <w:t>Year</w:t>
      </w:r>
      <w:proofErr w:type="spellEnd"/>
      <w:r w:rsidRPr="000F6E79">
        <w:rPr>
          <w:rFonts w:ascii="Times New Roman" w:hAnsi="Times New Roman"/>
          <w:i/>
          <w:sz w:val="24"/>
          <w:szCs w:val="24"/>
        </w:rPr>
        <w:t xml:space="preserve"> </w:t>
      </w:r>
      <w:proofErr w:type="spellStart"/>
      <w:r w:rsidRPr="000F6E79">
        <w:rPr>
          <w:rFonts w:ascii="Times New Roman" w:hAnsi="Times New Roman"/>
          <w:i/>
          <w:sz w:val="24"/>
          <w:szCs w:val="24"/>
        </w:rPr>
        <w:t>Award</w:t>
      </w:r>
      <w:proofErr w:type="spellEnd"/>
      <w:r w:rsidRPr="000F6E79">
        <w:rPr>
          <w:rFonts w:ascii="Times New Roman" w:hAnsi="Times New Roman"/>
          <w:sz w:val="24"/>
          <w:szCs w:val="24"/>
        </w:rPr>
        <w:t xml:space="preserve">). Razstava je bila postavljena v času, ko so se slovenski muzeji nekako šele začenjali bolj sistematično ukvarjati z obiskovalci, se bolj odpirati javnosti in delovati bolj vključujoče. Ob dvajsetletnici </w:t>
      </w:r>
      <w:r w:rsidR="00971D20" w:rsidRPr="000F6E79">
        <w:rPr>
          <w:rFonts w:ascii="Times New Roman" w:hAnsi="Times New Roman"/>
          <w:sz w:val="24"/>
          <w:szCs w:val="24"/>
        </w:rPr>
        <w:t xml:space="preserve">postavitve </w:t>
      </w:r>
      <w:r w:rsidRPr="000F6E79">
        <w:rPr>
          <w:rFonts w:ascii="Times New Roman" w:hAnsi="Times New Roman"/>
          <w:sz w:val="24"/>
          <w:szCs w:val="24"/>
        </w:rPr>
        <w:t xml:space="preserve">bomo stalno razstavo analizirati z vidika družbenega vključevanja (inkluzije) in dostopnosti. Namen tega prispevka je konstruktivna kritika, ki bo pri načrtovani postopni prenovi razstave pripomogla k boljši dostopnosti le-te različnim (družbenim) skupinam obiskovalcev. V prispevku bomo analizirali dostopnost stalne razstave različnim skupinam ljudi, predvsem pa katere ovire se pri njej pojavljajo. </w:t>
      </w:r>
    </w:p>
    <w:p w:rsidR="00BC53AC" w:rsidRPr="000F6E79" w:rsidRDefault="006F0865"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Ključne besede</w:t>
      </w:r>
      <w:r w:rsidR="00BC53AC" w:rsidRPr="000F6E79">
        <w:rPr>
          <w:rFonts w:ascii="Times New Roman" w:hAnsi="Times New Roman"/>
          <w:b/>
          <w:sz w:val="24"/>
          <w:szCs w:val="24"/>
        </w:rPr>
        <w:t xml:space="preserve">: </w:t>
      </w:r>
      <w:r w:rsidR="00BC53AC" w:rsidRPr="000F6E79">
        <w:rPr>
          <w:rFonts w:ascii="Times New Roman" w:hAnsi="Times New Roman"/>
          <w:sz w:val="24"/>
          <w:szCs w:val="24"/>
        </w:rPr>
        <w:t>Pomurski muzej Murska Sobota, stalna razstava, družbeno vključevanje</w:t>
      </w:r>
    </w:p>
    <w:p w:rsidR="00BC53AC" w:rsidRPr="000F6E79" w:rsidRDefault="00BC53AC" w:rsidP="00487582">
      <w:pPr>
        <w:pStyle w:val="Naslov4"/>
        <w:spacing w:before="0" w:after="0" w:line="360" w:lineRule="auto"/>
        <w:jc w:val="both"/>
        <w:rPr>
          <w:b w:val="0"/>
        </w:rPr>
      </w:pPr>
    </w:p>
    <w:p w:rsidR="00BC53AC" w:rsidRPr="000F6E79" w:rsidRDefault="00BC53AC" w:rsidP="00487582">
      <w:pPr>
        <w:pStyle w:val="Naslov4"/>
        <w:spacing w:before="0" w:after="0" w:line="360" w:lineRule="auto"/>
        <w:jc w:val="both"/>
        <w:rPr>
          <w:b w:val="0"/>
        </w:rPr>
      </w:pPr>
    </w:p>
    <w:p w:rsidR="00BC53AC" w:rsidRPr="000F6E79" w:rsidRDefault="00971D20" w:rsidP="00487582">
      <w:pPr>
        <w:pStyle w:val="Naslov4"/>
        <w:spacing w:before="0" w:after="0" w:line="360" w:lineRule="auto"/>
        <w:jc w:val="both"/>
        <w:rPr>
          <w:b w:val="0"/>
        </w:rPr>
      </w:pPr>
      <w:r w:rsidRPr="000F6E79">
        <w:rPr>
          <w:rFonts w:eastAsiaTheme="minorHAnsi"/>
        </w:rPr>
        <w:t>Maša Sakara Sučević</w:t>
      </w:r>
      <w:r w:rsidRPr="000F6E79">
        <w:rPr>
          <w:rFonts w:eastAsiaTheme="minorHAnsi"/>
        </w:rPr>
        <w:t>, Brigita Jenko</w:t>
      </w:r>
    </w:p>
    <w:p w:rsidR="00BC53AC" w:rsidRPr="000F6E79" w:rsidRDefault="00BC53AC" w:rsidP="00487582">
      <w:pPr>
        <w:pStyle w:val="Naslov4"/>
        <w:spacing w:before="0" w:after="0" w:line="360" w:lineRule="auto"/>
        <w:jc w:val="both"/>
        <w:rPr>
          <w:b w:val="0"/>
        </w:rPr>
      </w:pPr>
    </w:p>
    <w:p w:rsidR="00BC53AC" w:rsidRPr="000F6E79" w:rsidRDefault="00BC53AC" w:rsidP="00487582">
      <w:pPr>
        <w:suppressAutoHyphens w:val="0"/>
        <w:autoSpaceDN/>
        <w:spacing w:after="160" w:line="259" w:lineRule="auto"/>
        <w:jc w:val="left"/>
        <w:textAlignment w:val="auto"/>
        <w:rPr>
          <w:rFonts w:ascii="Times New Roman" w:eastAsiaTheme="minorHAnsi" w:hAnsi="Times New Roman"/>
          <w:b/>
          <w:bCs/>
          <w:smallCaps/>
          <w:sz w:val="24"/>
          <w:szCs w:val="24"/>
        </w:rPr>
      </w:pPr>
      <w:r w:rsidRPr="000F6E79">
        <w:rPr>
          <w:rFonts w:ascii="Times New Roman" w:eastAsiaTheme="minorHAnsi" w:hAnsi="Times New Roman"/>
          <w:b/>
          <w:bCs/>
          <w:smallCaps/>
          <w:sz w:val="24"/>
          <w:szCs w:val="24"/>
        </w:rPr>
        <w:lastRenderedPageBreak/>
        <w:t xml:space="preserve">Stalna razstava Srce Kopra/Il </w:t>
      </w:r>
      <w:proofErr w:type="spellStart"/>
      <w:r w:rsidRPr="000F6E79">
        <w:rPr>
          <w:rFonts w:ascii="Times New Roman" w:eastAsiaTheme="minorHAnsi" w:hAnsi="Times New Roman"/>
          <w:b/>
          <w:bCs/>
          <w:smallCaps/>
          <w:sz w:val="24"/>
          <w:szCs w:val="24"/>
        </w:rPr>
        <w:t>cuore</w:t>
      </w:r>
      <w:proofErr w:type="spellEnd"/>
      <w:r w:rsidRPr="000F6E79">
        <w:rPr>
          <w:rFonts w:ascii="Times New Roman" w:eastAsiaTheme="minorHAnsi" w:hAnsi="Times New Roman"/>
          <w:b/>
          <w:bCs/>
          <w:smallCaps/>
          <w:sz w:val="24"/>
          <w:szCs w:val="24"/>
        </w:rPr>
        <w:t xml:space="preserve"> di </w:t>
      </w:r>
      <w:proofErr w:type="spellStart"/>
      <w:r w:rsidRPr="000F6E79">
        <w:rPr>
          <w:rFonts w:ascii="Times New Roman" w:eastAsiaTheme="minorHAnsi" w:hAnsi="Times New Roman"/>
          <w:b/>
          <w:bCs/>
          <w:smallCaps/>
          <w:sz w:val="24"/>
          <w:szCs w:val="24"/>
        </w:rPr>
        <w:t>Capodistria</w:t>
      </w:r>
      <w:proofErr w:type="spellEnd"/>
      <w:r w:rsidRPr="000F6E79">
        <w:rPr>
          <w:rFonts w:ascii="Times New Roman" w:eastAsiaTheme="minorHAnsi" w:hAnsi="Times New Roman"/>
          <w:b/>
          <w:bCs/>
          <w:smallCaps/>
          <w:sz w:val="24"/>
          <w:szCs w:val="24"/>
        </w:rPr>
        <w:t xml:space="preserve">/The </w:t>
      </w:r>
      <w:proofErr w:type="spellStart"/>
      <w:r w:rsidRPr="000F6E79">
        <w:rPr>
          <w:rFonts w:ascii="Times New Roman" w:eastAsiaTheme="minorHAnsi" w:hAnsi="Times New Roman"/>
          <w:b/>
          <w:bCs/>
          <w:smallCaps/>
          <w:sz w:val="24"/>
          <w:szCs w:val="24"/>
        </w:rPr>
        <w:t>Heart</w:t>
      </w:r>
      <w:proofErr w:type="spellEnd"/>
      <w:r w:rsidRPr="000F6E79">
        <w:rPr>
          <w:rFonts w:ascii="Times New Roman" w:eastAsiaTheme="minorHAnsi" w:hAnsi="Times New Roman"/>
          <w:b/>
          <w:bCs/>
          <w:smallCaps/>
          <w:sz w:val="24"/>
          <w:szCs w:val="24"/>
        </w:rPr>
        <w:t xml:space="preserve"> of Koper – povzetek. </w:t>
      </w:r>
    </w:p>
    <w:p w:rsidR="00BC53AC" w:rsidRPr="000F6E79" w:rsidRDefault="00BC53AC" w:rsidP="00487582">
      <w:pPr>
        <w:suppressAutoHyphens w:val="0"/>
        <w:autoSpaceDN/>
        <w:spacing w:after="160" w:line="240" w:lineRule="auto"/>
        <w:jc w:val="left"/>
        <w:textAlignment w:val="auto"/>
        <w:rPr>
          <w:rFonts w:ascii="Times New Roman" w:eastAsiaTheme="minorHAnsi" w:hAnsi="Times New Roman"/>
          <w:sz w:val="24"/>
          <w:szCs w:val="24"/>
        </w:rPr>
      </w:pPr>
      <w:r w:rsidRPr="000F6E79">
        <w:rPr>
          <w:rFonts w:ascii="Times New Roman" w:eastAsiaTheme="minorHAnsi" w:hAnsi="Times New Roman"/>
          <w:sz w:val="24"/>
          <w:szCs w:val="24"/>
        </w:rPr>
        <w:t xml:space="preserve">dr. Maša Sakara Sučević, </w:t>
      </w:r>
      <w:hyperlink r:id="rId9">
        <w:r w:rsidRPr="000F6E79">
          <w:rPr>
            <w:rFonts w:ascii="Times New Roman" w:eastAsiaTheme="minorHAnsi" w:hAnsi="Times New Roman"/>
            <w:color w:val="0000FF" w:themeColor="hyperlink"/>
            <w:sz w:val="24"/>
            <w:szCs w:val="24"/>
            <w:u w:val="single"/>
          </w:rPr>
          <w:t>masa.sakara.sucevic@pokrajinskimuzejkoper.si</w:t>
        </w:r>
      </w:hyperlink>
    </w:p>
    <w:p w:rsidR="00BC53AC" w:rsidRPr="000F6E79" w:rsidRDefault="00BC53AC" w:rsidP="00487582">
      <w:pPr>
        <w:suppressAutoHyphens w:val="0"/>
        <w:autoSpaceDN/>
        <w:spacing w:after="160" w:line="240" w:lineRule="auto"/>
        <w:jc w:val="left"/>
        <w:textAlignment w:val="auto"/>
        <w:rPr>
          <w:rFonts w:ascii="Times New Roman" w:eastAsiaTheme="minorHAnsi" w:hAnsi="Times New Roman"/>
          <w:sz w:val="24"/>
          <w:szCs w:val="24"/>
        </w:rPr>
      </w:pPr>
      <w:r w:rsidRPr="000F6E79">
        <w:rPr>
          <w:rFonts w:ascii="Times New Roman" w:eastAsiaTheme="minorHAnsi" w:hAnsi="Times New Roman"/>
          <w:sz w:val="24"/>
          <w:szCs w:val="24"/>
        </w:rPr>
        <w:t xml:space="preserve">Brigita Jenko, MA, </w:t>
      </w:r>
      <w:hyperlink r:id="rId10">
        <w:r w:rsidRPr="000F6E79">
          <w:rPr>
            <w:rFonts w:ascii="Times New Roman" w:eastAsiaTheme="minorHAnsi" w:hAnsi="Times New Roman"/>
            <w:color w:val="0000FF" w:themeColor="hyperlink"/>
            <w:sz w:val="24"/>
            <w:szCs w:val="24"/>
            <w:u w:val="single"/>
          </w:rPr>
          <w:t>brigita.jenko@pokrajinskimuzejkoper.si</w:t>
        </w:r>
      </w:hyperlink>
    </w:p>
    <w:p w:rsidR="00BC53AC" w:rsidRPr="000F6E79" w:rsidRDefault="00BC53AC" w:rsidP="00487582">
      <w:pPr>
        <w:suppressAutoHyphens w:val="0"/>
        <w:autoSpaceDN/>
        <w:spacing w:after="160" w:line="240" w:lineRule="auto"/>
        <w:jc w:val="left"/>
        <w:textAlignment w:val="auto"/>
        <w:rPr>
          <w:rFonts w:ascii="Times New Roman" w:eastAsiaTheme="minorHAnsi" w:hAnsi="Times New Roman"/>
          <w:sz w:val="24"/>
          <w:szCs w:val="24"/>
        </w:rPr>
      </w:pPr>
      <w:r w:rsidRPr="000F6E79">
        <w:rPr>
          <w:rFonts w:ascii="Times New Roman" w:eastAsiaTheme="minorHAnsi" w:hAnsi="Times New Roman"/>
          <w:sz w:val="24"/>
          <w:szCs w:val="24"/>
        </w:rPr>
        <w:t xml:space="preserve">Tim Mavrič, </w:t>
      </w:r>
      <w:hyperlink r:id="rId11">
        <w:r w:rsidRPr="000F6E79">
          <w:rPr>
            <w:rFonts w:ascii="Times New Roman" w:eastAsiaTheme="minorHAnsi" w:hAnsi="Times New Roman"/>
            <w:color w:val="0000FF" w:themeColor="hyperlink"/>
            <w:sz w:val="24"/>
            <w:szCs w:val="24"/>
            <w:u w:val="single"/>
          </w:rPr>
          <w:t>tim.mavric@gmail.com</w:t>
        </w:r>
      </w:hyperlink>
      <w:r w:rsidR="00971D20" w:rsidRPr="000F6E79">
        <w:rPr>
          <w:rFonts w:ascii="Times New Roman" w:eastAsiaTheme="minorHAnsi" w:hAnsi="Times New Roman"/>
          <w:sz w:val="24"/>
          <w:szCs w:val="24"/>
        </w:rPr>
        <w:t xml:space="preserve">, </w:t>
      </w:r>
    </w:p>
    <w:p w:rsidR="00971D20" w:rsidRPr="000F6E79" w:rsidRDefault="00971D20" w:rsidP="00487582">
      <w:pPr>
        <w:suppressAutoHyphens w:val="0"/>
        <w:autoSpaceDN/>
        <w:spacing w:after="160" w:line="259" w:lineRule="auto"/>
        <w:jc w:val="left"/>
        <w:textAlignment w:val="auto"/>
        <w:rPr>
          <w:rFonts w:ascii="Times New Roman" w:eastAsiaTheme="minorHAnsi" w:hAnsi="Times New Roman"/>
          <w:sz w:val="24"/>
          <w:szCs w:val="24"/>
        </w:rPr>
      </w:pPr>
    </w:p>
    <w:p w:rsidR="00BC53AC" w:rsidRPr="000F6E79" w:rsidRDefault="00BC53AC" w:rsidP="00487582">
      <w:pPr>
        <w:suppressAutoHyphens w:val="0"/>
        <w:autoSpaceDN/>
        <w:spacing w:after="160" w:line="259" w:lineRule="auto"/>
        <w:textAlignment w:val="auto"/>
        <w:rPr>
          <w:rFonts w:ascii="Times New Roman" w:eastAsiaTheme="minorHAnsi" w:hAnsi="Times New Roman"/>
          <w:sz w:val="24"/>
          <w:szCs w:val="24"/>
        </w:rPr>
      </w:pPr>
      <w:r w:rsidRPr="000F6E79">
        <w:rPr>
          <w:rFonts w:ascii="Times New Roman" w:eastAsiaTheme="minorHAnsi" w:hAnsi="Times New Roman"/>
          <w:sz w:val="24"/>
          <w:szCs w:val="24"/>
        </w:rPr>
        <w:t>Stalna razstava »Srce Kopra« je postavljena v dve</w:t>
      </w:r>
      <w:r w:rsidR="00971D20" w:rsidRPr="000F6E79">
        <w:rPr>
          <w:rFonts w:ascii="Times New Roman" w:eastAsiaTheme="minorHAnsi" w:hAnsi="Times New Roman"/>
          <w:sz w:val="24"/>
          <w:szCs w:val="24"/>
        </w:rPr>
        <w:t>h</w:t>
      </w:r>
      <w:r w:rsidRPr="000F6E79">
        <w:rPr>
          <w:rFonts w:ascii="Times New Roman" w:eastAsiaTheme="minorHAnsi" w:hAnsi="Times New Roman"/>
          <w:sz w:val="24"/>
          <w:szCs w:val="24"/>
        </w:rPr>
        <w:t xml:space="preserve"> sob</w:t>
      </w:r>
      <w:r w:rsidR="00971D20" w:rsidRPr="000F6E79">
        <w:rPr>
          <w:rFonts w:ascii="Times New Roman" w:eastAsiaTheme="minorHAnsi" w:hAnsi="Times New Roman"/>
          <w:sz w:val="24"/>
          <w:szCs w:val="24"/>
        </w:rPr>
        <w:t>ah</w:t>
      </w:r>
      <w:r w:rsidRPr="000F6E79">
        <w:rPr>
          <w:rFonts w:ascii="Times New Roman" w:eastAsiaTheme="minorHAnsi" w:hAnsi="Times New Roman"/>
          <w:sz w:val="24"/>
          <w:szCs w:val="24"/>
        </w:rPr>
        <w:t xml:space="preserve"> drugega nadstropja palače </w:t>
      </w:r>
      <w:proofErr w:type="spellStart"/>
      <w:r w:rsidRPr="000F6E79">
        <w:rPr>
          <w:rFonts w:ascii="Times New Roman" w:eastAsiaTheme="minorHAnsi" w:hAnsi="Times New Roman"/>
          <w:sz w:val="24"/>
          <w:szCs w:val="24"/>
        </w:rPr>
        <w:t>Belgramoni-Tacco</w:t>
      </w:r>
      <w:proofErr w:type="spellEnd"/>
      <w:r w:rsidRPr="000F6E79">
        <w:rPr>
          <w:rFonts w:ascii="Times New Roman" w:eastAsiaTheme="minorHAnsi" w:hAnsi="Times New Roman"/>
          <w:sz w:val="24"/>
          <w:szCs w:val="24"/>
        </w:rPr>
        <w:t xml:space="preserve"> in predstavlja zaključek muzeološke poti v </w:t>
      </w:r>
      <w:r w:rsidR="00971D20" w:rsidRPr="000F6E79">
        <w:rPr>
          <w:rFonts w:ascii="Times New Roman" w:eastAsiaTheme="minorHAnsi" w:hAnsi="Times New Roman"/>
          <w:sz w:val="24"/>
          <w:szCs w:val="24"/>
        </w:rPr>
        <w:t>palači</w:t>
      </w:r>
      <w:r w:rsidRPr="000F6E79">
        <w:rPr>
          <w:rFonts w:ascii="Times New Roman" w:eastAsiaTheme="minorHAnsi" w:hAnsi="Times New Roman"/>
          <w:sz w:val="24"/>
          <w:szCs w:val="24"/>
        </w:rPr>
        <w:t>. Nastala je v okviru projekta prenove palače, ki se je odvil v letu 2015</w:t>
      </w:r>
      <w:r w:rsidR="00971D20" w:rsidRPr="000F6E79">
        <w:rPr>
          <w:rFonts w:ascii="Times New Roman" w:eastAsiaTheme="minorHAnsi" w:hAnsi="Times New Roman"/>
          <w:sz w:val="24"/>
          <w:szCs w:val="24"/>
        </w:rPr>
        <w:t>. R</w:t>
      </w:r>
      <w:r w:rsidRPr="000F6E79">
        <w:rPr>
          <w:rFonts w:ascii="Times New Roman" w:eastAsiaTheme="minorHAnsi" w:hAnsi="Times New Roman"/>
          <w:sz w:val="24"/>
          <w:szCs w:val="24"/>
        </w:rPr>
        <w:t xml:space="preserve">azstava je nastajala še do pomladi 2017. Izbor tematike smiselno zaokrožuje predstavljeno gradivo v palači in hkrati odgovarja na pričakovanja obiskovalcev, ki so v različnih anketah med prioritetnimi nalogami muzeja izpostavljali prav strnjen pregled zgodovine Kopra.   </w:t>
      </w:r>
    </w:p>
    <w:p w:rsidR="00BC53AC" w:rsidRPr="000F6E79" w:rsidRDefault="00BC53AC" w:rsidP="00487582">
      <w:pPr>
        <w:suppressAutoHyphens w:val="0"/>
        <w:autoSpaceDN/>
        <w:spacing w:after="160" w:line="259" w:lineRule="auto"/>
        <w:textAlignment w:val="auto"/>
        <w:rPr>
          <w:rFonts w:ascii="Times New Roman" w:eastAsiaTheme="minorHAnsi" w:hAnsi="Times New Roman"/>
          <w:sz w:val="24"/>
          <w:szCs w:val="24"/>
        </w:rPr>
      </w:pPr>
      <w:r w:rsidRPr="000F6E79">
        <w:rPr>
          <w:rFonts w:ascii="Times New Roman" w:eastAsiaTheme="minorHAnsi" w:hAnsi="Times New Roman"/>
          <w:sz w:val="24"/>
          <w:szCs w:val="24"/>
        </w:rPr>
        <w:t xml:space="preserve">Razstava nagovarja dve diametralno nasprotni publiki – prebivalce Kopra in tuje turiste – ki oboji pogrešajo boljšo predstavitev zgodovine mesta in njeno </w:t>
      </w:r>
      <w:proofErr w:type="spellStart"/>
      <w:r w:rsidRPr="000F6E79">
        <w:rPr>
          <w:rFonts w:ascii="Times New Roman" w:eastAsiaTheme="minorHAnsi" w:hAnsi="Times New Roman"/>
          <w:sz w:val="24"/>
          <w:szCs w:val="24"/>
        </w:rPr>
        <w:t>kontekstualizacijo</w:t>
      </w:r>
      <w:proofErr w:type="spellEnd"/>
      <w:r w:rsidRPr="000F6E79">
        <w:rPr>
          <w:rFonts w:ascii="Times New Roman" w:eastAsiaTheme="minorHAnsi" w:hAnsi="Times New Roman"/>
          <w:sz w:val="24"/>
          <w:szCs w:val="24"/>
        </w:rPr>
        <w:t xml:space="preserve">.  Zasnovana je modularno – eksponati so zamenljivi, vedno pa morajo ustrezati konceptualni zasnovi postavitve, ki kronološko in koncizno predstavlja zgodovino mesta. Modularnost omogoča ciklično osveževanje razstave, kar povečuje njeno atraktivnost ter omogoča različne vsebinske poudarke v različnih obdobjih. </w:t>
      </w:r>
    </w:p>
    <w:p w:rsidR="00BC53AC" w:rsidRPr="000F6E79" w:rsidRDefault="00BC53AC" w:rsidP="00487582">
      <w:pPr>
        <w:suppressAutoHyphens w:val="0"/>
        <w:autoSpaceDN/>
        <w:spacing w:after="160" w:line="259" w:lineRule="auto"/>
        <w:textAlignment w:val="auto"/>
        <w:rPr>
          <w:rFonts w:ascii="Times New Roman" w:eastAsiaTheme="minorHAnsi" w:hAnsi="Times New Roman"/>
          <w:sz w:val="24"/>
          <w:szCs w:val="24"/>
        </w:rPr>
      </w:pPr>
      <w:r w:rsidRPr="000F6E79">
        <w:rPr>
          <w:rFonts w:ascii="Times New Roman" w:eastAsiaTheme="minorHAnsi" w:hAnsi="Times New Roman"/>
          <w:sz w:val="24"/>
          <w:szCs w:val="24"/>
        </w:rPr>
        <w:t xml:space="preserve">Poleg zgodbe mesta pripoveduje razstava tudi zgodbe razstavljenih eksponatov, obsega pa tudi nazorno multimedijsko predstavitev prostorskega razvoja mesta. Razstava </w:t>
      </w:r>
      <w:r w:rsidR="006F0865" w:rsidRPr="000F6E79">
        <w:rPr>
          <w:rFonts w:ascii="Times New Roman" w:eastAsiaTheme="minorHAnsi" w:hAnsi="Times New Roman"/>
          <w:sz w:val="24"/>
          <w:szCs w:val="24"/>
        </w:rPr>
        <w:t>je zasnovana na</w:t>
      </w:r>
      <w:r w:rsidRPr="000F6E79">
        <w:rPr>
          <w:rFonts w:ascii="Times New Roman" w:eastAsiaTheme="minorHAnsi" w:hAnsi="Times New Roman"/>
          <w:sz w:val="24"/>
          <w:szCs w:val="24"/>
        </w:rPr>
        <w:t xml:space="preserve"> interakciji z obiskovalci. </w:t>
      </w:r>
      <w:r w:rsidR="006F0865" w:rsidRPr="000F6E79">
        <w:rPr>
          <w:rFonts w:ascii="Times New Roman" w:eastAsiaTheme="minorHAnsi" w:hAnsi="Times New Roman"/>
          <w:sz w:val="24"/>
          <w:szCs w:val="24"/>
        </w:rPr>
        <w:t>Opremljena je z</w:t>
      </w:r>
      <w:r w:rsidRPr="000F6E79">
        <w:rPr>
          <w:rFonts w:ascii="Times New Roman" w:eastAsiaTheme="minorHAnsi" w:hAnsi="Times New Roman"/>
          <w:sz w:val="24"/>
          <w:szCs w:val="24"/>
        </w:rPr>
        <w:t xml:space="preserve"> izobraževalni</w:t>
      </w:r>
      <w:r w:rsidR="006F0865" w:rsidRPr="000F6E79">
        <w:rPr>
          <w:rFonts w:ascii="Times New Roman" w:eastAsiaTheme="minorHAnsi" w:hAnsi="Times New Roman"/>
          <w:sz w:val="24"/>
          <w:szCs w:val="24"/>
        </w:rPr>
        <w:t>mi</w:t>
      </w:r>
      <w:r w:rsidRPr="000F6E79">
        <w:rPr>
          <w:rFonts w:ascii="Times New Roman" w:eastAsiaTheme="minorHAnsi" w:hAnsi="Times New Roman"/>
          <w:sz w:val="24"/>
          <w:szCs w:val="24"/>
        </w:rPr>
        <w:t xml:space="preserve"> kotički, ki spodbujajo k aktivni udeležbi. Poseben del razstave je namenjen tudi samim prebivalcem mesta: vabljeni so, da s podajanjem svojih osebnih zgodb in pričevanj, vezanih na mestno polpreteklo zgodovino trajno soustvarijo muzejski zapis.</w:t>
      </w:r>
    </w:p>
    <w:p w:rsidR="00A30228" w:rsidRPr="000F6E79" w:rsidRDefault="00A30228" w:rsidP="00487582">
      <w:pPr>
        <w:suppressAutoHyphens w:val="0"/>
        <w:autoSpaceDN/>
        <w:spacing w:after="160" w:line="259" w:lineRule="auto"/>
        <w:textAlignment w:val="auto"/>
        <w:rPr>
          <w:rFonts w:ascii="Times New Roman" w:eastAsiaTheme="minorHAnsi" w:hAnsi="Times New Roman"/>
          <w:sz w:val="24"/>
          <w:szCs w:val="24"/>
        </w:rPr>
      </w:pPr>
    </w:p>
    <w:p w:rsidR="006F0865" w:rsidRPr="000F6E79" w:rsidRDefault="006F0865"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Po</w:t>
      </w:r>
      <w:r w:rsidRPr="000F6E79">
        <w:rPr>
          <w:rFonts w:ascii="Times New Roman" w:hAnsi="Times New Roman"/>
          <w:sz w:val="24"/>
          <w:szCs w:val="24"/>
        </w:rPr>
        <w:t>krajinski muzej Koper, Srce Kopra</w:t>
      </w:r>
      <w:r w:rsidRPr="000F6E79">
        <w:rPr>
          <w:rFonts w:ascii="Times New Roman" w:hAnsi="Times New Roman"/>
          <w:sz w:val="24"/>
          <w:szCs w:val="24"/>
        </w:rPr>
        <w:t xml:space="preserve">, stalna razstava, </w:t>
      </w:r>
      <w:r w:rsidRPr="000F6E79">
        <w:rPr>
          <w:rFonts w:ascii="Times New Roman" w:hAnsi="Times New Roman"/>
          <w:sz w:val="24"/>
          <w:szCs w:val="24"/>
        </w:rPr>
        <w:t>interaktivnost</w:t>
      </w:r>
    </w:p>
    <w:p w:rsidR="00A30228" w:rsidRPr="000F6E79" w:rsidRDefault="00A30228" w:rsidP="00487582">
      <w:pPr>
        <w:suppressAutoHyphens w:val="0"/>
        <w:autoSpaceDN/>
        <w:spacing w:after="160" w:line="259" w:lineRule="auto"/>
        <w:textAlignment w:val="auto"/>
        <w:rPr>
          <w:rFonts w:ascii="Times New Roman" w:eastAsiaTheme="minorHAnsi" w:hAnsi="Times New Roman"/>
          <w:sz w:val="24"/>
          <w:szCs w:val="24"/>
        </w:rPr>
      </w:pPr>
    </w:p>
    <w:p w:rsidR="000F6E79" w:rsidRPr="000F6E79" w:rsidRDefault="000F6E79" w:rsidP="00487582">
      <w:pPr>
        <w:suppressAutoHyphens w:val="0"/>
        <w:autoSpaceDN/>
        <w:spacing w:after="160" w:line="259" w:lineRule="auto"/>
        <w:textAlignment w:val="auto"/>
        <w:rPr>
          <w:rFonts w:ascii="Times New Roman" w:eastAsiaTheme="minorHAnsi" w:hAnsi="Times New Roman"/>
          <w:sz w:val="24"/>
          <w:szCs w:val="24"/>
        </w:rPr>
      </w:pPr>
    </w:p>
    <w:p w:rsidR="006F0865" w:rsidRPr="000F6E79" w:rsidRDefault="006F0865"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Rolanda Fugger Germadnik, Jure Krajšek</w:t>
      </w:r>
    </w:p>
    <w:p w:rsidR="00A30228" w:rsidRPr="000F6E79" w:rsidRDefault="00A30228" w:rsidP="00487582">
      <w:pPr>
        <w:suppressAutoHyphens w:val="0"/>
        <w:autoSpaceDN/>
        <w:spacing w:after="200" w:line="276" w:lineRule="auto"/>
        <w:jc w:val="left"/>
        <w:textAlignment w:val="auto"/>
        <w:rPr>
          <w:rFonts w:ascii="Times New Roman" w:hAnsi="Times New Roman"/>
          <w:b/>
          <w:smallCaps/>
          <w:sz w:val="24"/>
          <w:szCs w:val="24"/>
        </w:rPr>
      </w:pPr>
      <w:r w:rsidRPr="000F6E79">
        <w:rPr>
          <w:rFonts w:ascii="Times New Roman" w:hAnsi="Times New Roman"/>
          <w:b/>
          <w:smallCaps/>
          <w:sz w:val="24"/>
          <w:szCs w:val="24"/>
        </w:rPr>
        <w:t>Cesta – grad – vojašnica – muzej</w:t>
      </w:r>
    </w:p>
    <w:p w:rsidR="006F0865" w:rsidRPr="000F6E79" w:rsidRDefault="006F0865" w:rsidP="00487582">
      <w:pPr>
        <w:suppressAutoHyphens w:val="0"/>
        <w:autoSpaceDN/>
        <w:spacing w:after="200" w:line="276" w:lineRule="auto"/>
        <w:jc w:val="left"/>
        <w:textAlignment w:val="auto"/>
        <w:rPr>
          <w:rFonts w:ascii="Times New Roman" w:hAnsi="Times New Roman"/>
          <w:b/>
          <w:smallCaps/>
          <w:sz w:val="24"/>
          <w:szCs w:val="24"/>
        </w:rPr>
      </w:pPr>
    </w:p>
    <w:p w:rsidR="006F0865" w:rsidRPr="000F6E79" w:rsidRDefault="006F0865"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b/>
          <w:sz w:val="24"/>
          <w:szCs w:val="24"/>
        </w:rPr>
        <w:t>mag. Rolanda Fugger Germadnik,</w:t>
      </w:r>
      <w:r w:rsidRPr="000F6E79">
        <w:rPr>
          <w:rFonts w:ascii="Times New Roman" w:hAnsi="Times New Roman"/>
          <w:sz w:val="24"/>
          <w:szCs w:val="24"/>
        </w:rPr>
        <w:t xml:space="preserve"> </w:t>
      </w:r>
      <w:r w:rsidRPr="000F6E79">
        <w:rPr>
          <w:rFonts w:ascii="Times New Roman" w:hAnsi="Times New Roman"/>
          <w:sz w:val="24"/>
          <w:szCs w:val="24"/>
        </w:rPr>
        <w:t>muzejska svetnica</w:t>
      </w:r>
    </w:p>
    <w:p w:rsidR="006F0865" w:rsidRPr="000F6E79" w:rsidRDefault="006F0865"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b/>
          <w:sz w:val="24"/>
          <w:szCs w:val="24"/>
        </w:rPr>
        <w:t>dr. Jure Krajšek</w:t>
      </w:r>
      <w:r w:rsidRPr="000F6E79">
        <w:rPr>
          <w:rFonts w:ascii="Times New Roman" w:hAnsi="Times New Roman"/>
          <w:sz w:val="24"/>
          <w:szCs w:val="24"/>
        </w:rPr>
        <w:t>, kustos</w:t>
      </w:r>
    </w:p>
    <w:p w:rsidR="006F0865" w:rsidRPr="000F6E79" w:rsidRDefault="006F0865"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Pokrajinski muzej Celje, Trg celjskih knezov 8, Celje</w:t>
      </w:r>
      <w:r w:rsidRPr="000F6E79">
        <w:rPr>
          <w:rFonts w:ascii="Times New Roman" w:hAnsi="Times New Roman"/>
          <w:sz w:val="24"/>
          <w:szCs w:val="24"/>
        </w:rPr>
        <w:t>,</w:t>
      </w:r>
      <w:r w:rsidRPr="000F6E79">
        <w:rPr>
          <w:rFonts w:ascii="Times New Roman" w:hAnsi="Times New Roman"/>
          <w:sz w:val="24"/>
          <w:szCs w:val="24"/>
        </w:rPr>
        <w:t xml:space="preserve"> </w:t>
      </w:r>
      <w:hyperlink r:id="rId12" w:history="1">
        <w:r w:rsidRPr="000F6E79">
          <w:rPr>
            <w:rStyle w:val="Hiperpovezava"/>
            <w:rFonts w:ascii="Times New Roman" w:hAnsi="Times New Roman"/>
            <w:sz w:val="24"/>
            <w:szCs w:val="24"/>
          </w:rPr>
          <w:t>info@pokmuz-ce.si</w:t>
        </w:r>
      </w:hyperlink>
      <w:r w:rsidRPr="000F6E79">
        <w:rPr>
          <w:rFonts w:ascii="Times New Roman" w:hAnsi="Times New Roman"/>
          <w:sz w:val="24"/>
          <w:szCs w:val="24"/>
        </w:rPr>
        <w:t xml:space="preserve"> </w:t>
      </w:r>
    </w:p>
    <w:p w:rsidR="00A30228" w:rsidRPr="000F6E79" w:rsidRDefault="00A30228" w:rsidP="00487582">
      <w:pPr>
        <w:suppressAutoHyphens w:val="0"/>
        <w:autoSpaceDN/>
        <w:spacing w:after="200" w:line="276" w:lineRule="auto"/>
        <w:jc w:val="left"/>
        <w:textAlignment w:val="auto"/>
        <w:rPr>
          <w:rFonts w:ascii="Times New Roman" w:hAnsi="Times New Roman"/>
          <w:b/>
          <w:sz w:val="24"/>
          <w:szCs w:val="24"/>
        </w:rPr>
      </w:pPr>
    </w:p>
    <w:p w:rsidR="00A30228" w:rsidRPr="000F6E79" w:rsidRDefault="00A30228"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Leta 1990 so se v Celju na stavbi, ki jo danes poznamo pod imenom Knežji dvor, pričele arheološke in stavbno zgodovinske raziskave. Izkazalo se je, da se pod neugledno lupino skriva srednjeveški reprezentančni grad grofov Celjskih, ki ga je cesarica Marija Terezija v baročnem slogu prezidala v vojašnico. V kleti so arheologi odkrili presenetljivo dobro ohranjene elemente antične </w:t>
      </w:r>
      <w:proofErr w:type="spellStart"/>
      <w:r w:rsidRPr="000F6E79">
        <w:rPr>
          <w:rFonts w:ascii="Times New Roman" w:hAnsi="Times New Roman"/>
          <w:sz w:val="24"/>
          <w:szCs w:val="24"/>
        </w:rPr>
        <w:t>Celeje</w:t>
      </w:r>
      <w:proofErr w:type="spellEnd"/>
      <w:r w:rsidRPr="000F6E79">
        <w:rPr>
          <w:rFonts w:ascii="Times New Roman" w:hAnsi="Times New Roman"/>
          <w:sz w:val="24"/>
          <w:szCs w:val="24"/>
        </w:rPr>
        <w:t xml:space="preserve">. </w:t>
      </w:r>
    </w:p>
    <w:p w:rsidR="00A30228" w:rsidRPr="000F6E79" w:rsidRDefault="00A30228"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Obnovitvena dela na palaciju in dvorišču dvorca so se zaključila v letu 2012. Nekdaj grdi raček je bil zdaj zaradi izjemne lege v strogem centru mesta zanimiv za številne »trgovce z novci«, ki so skušali preprečiti, da bi stavba postala muzejsko razstavišče. Potreben je bil trd boj, da je muzej mestno občino prepričal, da je stavbo prepustila v kulturne namene.</w:t>
      </w:r>
    </w:p>
    <w:p w:rsidR="00A30228" w:rsidRPr="000F6E79" w:rsidRDefault="00A30228"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Pokrajinski muzej Celje je v obnovljeni palacij in južno krilo dvorca umestil stalno arheološko razstavo »Od igle do zvezd«, stalno razstavo »Grofje Celjski«, in v kleti »</w:t>
      </w:r>
      <w:r w:rsidRPr="000F6E79">
        <w:rPr>
          <w:rFonts w:ascii="Times New Roman" w:hAnsi="Times New Roman"/>
          <w:i/>
          <w:sz w:val="24"/>
          <w:szCs w:val="24"/>
        </w:rPr>
        <w:t>in situ</w:t>
      </w:r>
      <w:r w:rsidRPr="000F6E79">
        <w:rPr>
          <w:rFonts w:ascii="Times New Roman" w:hAnsi="Times New Roman"/>
          <w:sz w:val="24"/>
          <w:szCs w:val="24"/>
        </w:rPr>
        <w:t>«</w:t>
      </w:r>
      <w:r w:rsidR="006F0865" w:rsidRPr="000F6E79">
        <w:rPr>
          <w:rFonts w:ascii="Times New Roman" w:hAnsi="Times New Roman"/>
          <w:sz w:val="24"/>
          <w:szCs w:val="24"/>
        </w:rPr>
        <w:t xml:space="preserve"> </w:t>
      </w:r>
      <w:r w:rsidRPr="000F6E79">
        <w:rPr>
          <w:rFonts w:ascii="Times New Roman" w:hAnsi="Times New Roman"/>
          <w:sz w:val="24"/>
          <w:szCs w:val="24"/>
        </w:rPr>
        <w:t xml:space="preserve">uredil prezentacijo antične </w:t>
      </w:r>
      <w:proofErr w:type="spellStart"/>
      <w:r w:rsidRPr="000F6E79">
        <w:rPr>
          <w:rFonts w:ascii="Times New Roman" w:hAnsi="Times New Roman"/>
          <w:sz w:val="24"/>
          <w:szCs w:val="24"/>
        </w:rPr>
        <w:t>Celeje</w:t>
      </w:r>
      <w:proofErr w:type="spellEnd"/>
      <w:r w:rsidRPr="000F6E79">
        <w:rPr>
          <w:rFonts w:ascii="Times New Roman" w:hAnsi="Times New Roman"/>
          <w:sz w:val="24"/>
          <w:szCs w:val="24"/>
        </w:rPr>
        <w:t xml:space="preserve">. Odziv javnosti je bil takojšen: nove vsebine so pritegnile številne obiskovalce iz Slovenije in tujine, dvorec pa je zaradi spremljajočih dogodkov postal osrednja točka kulturnega in družbenega utripa mesta ob Savinji. </w:t>
      </w:r>
    </w:p>
    <w:p w:rsidR="00A30228" w:rsidRPr="000F6E79" w:rsidRDefault="00A30228"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Toda za nas muzealce se po petih letih delovanja v Knežjem dvorcu  boj šele pričenja. V praksi moramo odgovoriti na temeljno dilemo muzejske stroke, namreč, kako ohraniti stalne razstave žive in atraktivne tudi v bodoče.</w:t>
      </w:r>
    </w:p>
    <w:p w:rsidR="006F0865" w:rsidRPr="000F6E79" w:rsidRDefault="006F0865"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 xml:space="preserve">Pokrajinski muzej </w:t>
      </w:r>
      <w:r w:rsidRPr="000F6E79">
        <w:rPr>
          <w:rFonts w:ascii="Times New Roman" w:hAnsi="Times New Roman"/>
          <w:sz w:val="24"/>
          <w:szCs w:val="24"/>
        </w:rPr>
        <w:t>Celje,</w:t>
      </w:r>
      <w:r w:rsidRPr="000F6E79">
        <w:rPr>
          <w:rFonts w:ascii="Times New Roman" w:hAnsi="Times New Roman"/>
          <w:sz w:val="24"/>
          <w:szCs w:val="24"/>
        </w:rPr>
        <w:t xml:space="preserve"> stalna razstava, </w:t>
      </w:r>
      <w:r w:rsidRPr="000F6E79">
        <w:rPr>
          <w:rFonts w:ascii="Times New Roman" w:hAnsi="Times New Roman"/>
          <w:sz w:val="24"/>
          <w:szCs w:val="24"/>
        </w:rPr>
        <w:t>Knežji dvor, prenova</w:t>
      </w:r>
    </w:p>
    <w:p w:rsidR="00A30228" w:rsidRPr="000F6E79" w:rsidRDefault="00A30228" w:rsidP="00487582">
      <w:pPr>
        <w:suppressAutoHyphens w:val="0"/>
        <w:autoSpaceDN/>
        <w:spacing w:after="200" w:line="276" w:lineRule="auto"/>
        <w:jc w:val="left"/>
        <w:textAlignment w:val="auto"/>
        <w:rPr>
          <w:rFonts w:ascii="Times New Roman" w:hAnsi="Times New Roman"/>
          <w:b/>
          <w:sz w:val="24"/>
          <w:szCs w:val="24"/>
        </w:rPr>
      </w:pPr>
    </w:p>
    <w:p w:rsidR="005236F6" w:rsidRPr="000F6E79" w:rsidRDefault="00203066" w:rsidP="00487582">
      <w:pPr>
        <w:spacing w:line="240" w:lineRule="auto"/>
        <w:rPr>
          <w:rFonts w:ascii="Times New Roman" w:hAnsi="Times New Roman"/>
          <w:b/>
          <w:sz w:val="24"/>
          <w:szCs w:val="24"/>
        </w:rPr>
      </w:pPr>
      <w:r w:rsidRPr="000F6E79">
        <w:rPr>
          <w:rFonts w:ascii="Times New Roman" w:hAnsi="Times New Roman"/>
          <w:b/>
          <w:sz w:val="24"/>
          <w:szCs w:val="24"/>
        </w:rPr>
        <w:t>Jana Babšek, Sanja Jurca Avci</w:t>
      </w:r>
    </w:p>
    <w:p w:rsidR="006F0865" w:rsidRPr="000F6E79" w:rsidRDefault="006F0865" w:rsidP="00487582">
      <w:pPr>
        <w:rPr>
          <w:rFonts w:ascii="Times New Roman" w:hAnsi="Times New Roman"/>
          <w:b/>
          <w:sz w:val="24"/>
          <w:szCs w:val="24"/>
          <w:lang w:val="fr-FR"/>
        </w:rPr>
      </w:pPr>
    </w:p>
    <w:p w:rsidR="00E61D12" w:rsidRPr="000F6E79" w:rsidRDefault="00E61D12" w:rsidP="00487582">
      <w:pPr>
        <w:rPr>
          <w:rFonts w:ascii="Times New Roman" w:hAnsi="Times New Roman"/>
          <w:b/>
          <w:sz w:val="24"/>
          <w:szCs w:val="24"/>
          <w:lang w:val="fr-FR"/>
        </w:rPr>
      </w:pPr>
      <w:r w:rsidRPr="000F6E79">
        <w:rPr>
          <w:rFonts w:ascii="Times New Roman" w:hAnsi="Times New Roman"/>
          <w:b/>
          <w:sz w:val="24"/>
          <w:szCs w:val="24"/>
          <w:lang w:val="fr-FR"/>
        </w:rPr>
        <w:t>STARE TRŽIŠKE OBRTI, NAVDIH ZA PRIHODNOST</w:t>
      </w:r>
      <w:r w:rsidR="006F0865" w:rsidRPr="000F6E79">
        <w:rPr>
          <w:rFonts w:ascii="Times New Roman" w:hAnsi="Times New Roman"/>
          <w:b/>
          <w:sz w:val="24"/>
          <w:szCs w:val="24"/>
          <w:lang w:val="fr-FR"/>
        </w:rPr>
        <w:t xml:space="preserve"> : </w:t>
      </w:r>
      <w:r w:rsidRPr="000F6E79">
        <w:rPr>
          <w:rFonts w:ascii="Times New Roman" w:hAnsi="Times New Roman"/>
          <w:b/>
          <w:sz w:val="24"/>
          <w:szCs w:val="24"/>
          <w:lang w:val="fr-FR"/>
        </w:rPr>
        <w:t>Prenova 2014 - 2020</w:t>
      </w:r>
    </w:p>
    <w:p w:rsidR="006F0865" w:rsidRPr="000F6E79" w:rsidRDefault="006F0865" w:rsidP="00487582">
      <w:pPr>
        <w:rPr>
          <w:rFonts w:ascii="Times New Roman" w:hAnsi="Times New Roman"/>
          <w:sz w:val="24"/>
          <w:szCs w:val="24"/>
          <w:lang w:val="fr-FR"/>
        </w:rPr>
      </w:pPr>
    </w:p>
    <w:p w:rsidR="00203066" w:rsidRPr="000F6E79" w:rsidRDefault="00203066" w:rsidP="00487582">
      <w:pPr>
        <w:rPr>
          <w:rFonts w:ascii="Times New Roman" w:hAnsi="Times New Roman"/>
          <w:sz w:val="24"/>
          <w:szCs w:val="24"/>
          <w:lang w:val="fr-FR"/>
        </w:rPr>
      </w:pPr>
      <w:r w:rsidRPr="000F6E79">
        <w:rPr>
          <w:rFonts w:ascii="Times New Roman" w:hAnsi="Times New Roman"/>
          <w:sz w:val="24"/>
          <w:szCs w:val="24"/>
          <w:lang w:val="fr-FR"/>
        </w:rPr>
        <w:t xml:space="preserve">Jana Babšek, </w:t>
      </w:r>
      <w:proofErr w:type="spellStart"/>
      <w:r w:rsidRPr="000F6E79">
        <w:rPr>
          <w:rFonts w:ascii="Times New Roman" w:hAnsi="Times New Roman"/>
          <w:sz w:val="24"/>
          <w:szCs w:val="24"/>
        </w:rPr>
        <w:t>uni</w:t>
      </w:r>
      <w:proofErr w:type="spellEnd"/>
      <w:r w:rsidRPr="000F6E79">
        <w:rPr>
          <w:rFonts w:ascii="Times New Roman" w:hAnsi="Times New Roman"/>
          <w:sz w:val="24"/>
          <w:szCs w:val="24"/>
        </w:rPr>
        <w:t>. dipl. zgod, kustosinja</w:t>
      </w:r>
      <w:r w:rsidRPr="000F6E79">
        <w:rPr>
          <w:rFonts w:ascii="Times New Roman" w:hAnsi="Times New Roman"/>
          <w:sz w:val="24"/>
          <w:szCs w:val="24"/>
        </w:rPr>
        <w:t xml:space="preserve">, </w:t>
      </w:r>
      <w:hyperlink r:id="rId13" w:history="1">
        <w:r w:rsidRPr="000F6E79">
          <w:rPr>
            <w:rStyle w:val="Hiperpovezava"/>
            <w:rFonts w:ascii="Times New Roman" w:hAnsi="Times New Roman"/>
            <w:sz w:val="24"/>
            <w:szCs w:val="24"/>
            <w:lang w:val="fr-FR"/>
          </w:rPr>
          <w:t>jana.babsek@guest.arnes.si</w:t>
        </w:r>
      </w:hyperlink>
      <w:r w:rsidRPr="000F6E79">
        <w:rPr>
          <w:rFonts w:ascii="Times New Roman" w:hAnsi="Times New Roman"/>
          <w:sz w:val="24"/>
          <w:szCs w:val="24"/>
          <w:lang w:val="fr-FR"/>
        </w:rPr>
        <w:t xml:space="preserve"> </w:t>
      </w:r>
    </w:p>
    <w:p w:rsidR="000F6E79" w:rsidRPr="000F6E79" w:rsidRDefault="000F6E79" w:rsidP="00487582">
      <w:pPr>
        <w:rPr>
          <w:rFonts w:ascii="Times New Roman" w:hAnsi="Times New Roman"/>
          <w:sz w:val="24"/>
          <w:szCs w:val="24"/>
          <w:lang w:val="fr-FR"/>
        </w:rPr>
      </w:pPr>
      <w:r w:rsidRPr="000F6E79">
        <w:rPr>
          <w:rFonts w:ascii="Times New Roman" w:hAnsi="Times New Roman"/>
          <w:sz w:val="24"/>
          <w:szCs w:val="24"/>
          <w:lang w:val="fr-FR"/>
        </w:rPr>
        <w:t>Tržiški muzej, Tržič</w:t>
      </w:r>
    </w:p>
    <w:p w:rsidR="00203066" w:rsidRPr="000F6E79" w:rsidRDefault="00203066" w:rsidP="00487582">
      <w:pPr>
        <w:spacing w:line="240" w:lineRule="auto"/>
        <w:rPr>
          <w:rFonts w:ascii="Times New Roman" w:hAnsi="Times New Roman"/>
          <w:sz w:val="24"/>
          <w:szCs w:val="24"/>
        </w:rPr>
      </w:pPr>
      <w:r w:rsidRPr="000F6E79">
        <w:rPr>
          <w:rFonts w:ascii="Times New Roman" w:hAnsi="Times New Roman"/>
          <w:sz w:val="24"/>
          <w:szCs w:val="24"/>
        </w:rPr>
        <w:t xml:space="preserve">Sanja Jurca Avci, </w:t>
      </w:r>
      <w:proofErr w:type="spellStart"/>
      <w:r w:rsidRPr="000F6E79">
        <w:rPr>
          <w:rFonts w:ascii="Times New Roman" w:hAnsi="Times New Roman"/>
          <w:sz w:val="24"/>
          <w:szCs w:val="24"/>
        </w:rPr>
        <w:t>u.d.i.a</w:t>
      </w:r>
      <w:proofErr w:type="spellEnd"/>
      <w:r w:rsidRPr="000F6E79">
        <w:rPr>
          <w:rFonts w:ascii="Times New Roman" w:hAnsi="Times New Roman"/>
          <w:sz w:val="24"/>
          <w:szCs w:val="24"/>
        </w:rPr>
        <w:t>.</w:t>
      </w:r>
      <w:r w:rsidRPr="000F6E79">
        <w:rPr>
          <w:rFonts w:ascii="Times New Roman" w:hAnsi="Times New Roman"/>
          <w:sz w:val="24"/>
          <w:szCs w:val="24"/>
        </w:rPr>
        <w:t xml:space="preserve">,  </w:t>
      </w:r>
      <w:hyperlink r:id="rId14" w:history="1">
        <w:r w:rsidRPr="000F6E79">
          <w:rPr>
            <w:rStyle w:val="Hiperpovezava"/>
            <w:rFonts w:ascii="Times New Roman" w:hAnsi="Times New Roman"/>
            <w:sz w:val="24"/>
            <w:szCs w:val="24"/>
          </w:rPr>
          <w:t>sanja.jurca@avci.eu</w:t>
        </w:r>
      </w:hyperlink>
      <w:r w:rsidRPr="000F6E79">
        <w:rPr>
          <w:rFonts w:ascii="Times New Roman" w:hAnsi="Times New Roman"/>
          <w:sz w:val="24"/>
          <w:szCs w:val="24"/>
        </w:rPr>
        <w:t xml:space="preserve"> </w:t>
      </w:r>
    </w:p>
    <w:p w:rsidR="000F6E79" w:rsidRPr="000F6E79" w:rsidRDefault="000F6E79" w:rsidP="00487582">
      <w:pPr>
        <w:spacing w:line="240" w:lineRule="auto"/>
        <w:rPr>
          <w:rFonts w:ascii="Times New Roman" w:hAnsi="Times New Roman"/>
          <w:sz w:val="24"/>
          <w:szCs w:val="24"/>
        </w:rPr>
      </w:pPr>
    </w:p>
    <w:p w:rsidR="006F0865" w:rsidRPr="000F6E79" w:rsidRDefault="006F0865" w:rsidP="00487582">
      <w:pPr>
        <w:rPr>
          <w:rFonts w:ascii="Times New Roman" w:hAnsi="Times New Roman"/>
          <w:sz w:val="24"/>
          <w:szCs w:val="24"/>
          <w:lang w:val="fr-FR"/>
        </w:rPr>
      </w:pPr>
    </w:p>
    <w:p w:rsidR="00E61D12" w:rsidRPr="000F6E79" w:rsidRDefault="00E61D12" w:rsidP="00487582">
      <w:pPr>
        <w:rPr>
          <w:rFonts w:ascii="Times New Roman" w:hAnsi="Times New Roman"/>
          <w:sz w:val="24"/>
          <w:szCs w:val="24"/>
          <w:lang w:val="fr-FR"/>
        </w:rPr>
      </w:pPr>
      <w:r w:rsidRPr="000F6E79">
        <w:rPr>
          <w:rFonts w:ascii="Times New Roman" w:hAnsi="Times New Roman"/>
          <w:sz w:val="24"/>
          <w:szCs w:val="24"/>
          <w:lang w:val="fr-FR"/>
        </w:rPr>
        <w:t xml:space="preserve">Že prve srednjeveške pisne omembe omenjajo v Tržiču množico obrtnih delavnic, obrt je stoletja pomenila glavno gospodarsko dejavnost kraja, </w:t>
      </w:r>
      <w:r w:rsidR="00203066" w:rsidRPr="000F6E79">
        <w:rPr>
          <w:rFonts w:ascii="Times New Roman" w:hAnsi="Times New Roman"/>
          <w:sz w:val="24"/>
          <w:szCs w:val="24"/>
          <w:lang w:val="fr-FR"/>
        </w:rPr>
        <w:t>kar</w:t>
      </w:r>
      <w:r w:rsidRPr="000F6E79">
        <w:rPr>
          <w:rFonts w:ascii="Times New Roman" w:hAnsi="Times New Roman"/>
          <w:sz w:val="24"/>
          <w:szCs w:val="24"/>
          <w:lang w:val="fr-FR"/>
        </w:rPr>
        <w:t xml:space="preserve"> se odraža tudi v zbirkah muzeja, ki hrani številne predmete, dokumente, slikovno gradivo kovaške, usnjarske, čevljarske, kolarske, lesne, mizarske, krojaške, nogavičarske, tekstilne in drugih obrtnih zbirk. </w:t>
      </w:r>
    </w:p>
    <w:p w:rsidR="00E61D12" w:rsidRPr="000F6E79" w:rsidRDefault="00E61D12" w:rsidP="00487582">
      <w:pPr>
        <w:rPr>
          <w:rFonts w:ascii="Times New Roman" w:hAnsi="Times New Roman"/>
          <w:sz w:val="24"/>
          <w:szCs w:val="24"/>
          <w:lang w:val="fr-FR"/>
        </w:rPr>
      </w:pPr>
      <w:r w:rsidRPr="000F6E79">
        <w:rPr>
          <w:rFonts w:ascii="Times New Roman" w:hAnsi="Times New Roman"/>
          <w:sz w:val="24"/>
          <w:szCs w:val="24"/>
          <w:lang w:val="fr-FR"/>
        </w:rPr>
        <w:t xml:space="preserve">Tržiški muzej je bil ustanovljen leta 1964 in je doživel že več postavitev stalnih razstav, vendar pa do leta 2014 te postavitve niso bile celostne. Leta 2014 se je pričela prenova, ki še vedno kontinuirano poteka. Najprej smo prenovili našo najpomembnejšo čevljarsko zbirko, zatem usnjarsko, v letu 2017 pa nogavičarsko, tekstilno in modrotiskarsko. </w:t>
      </w:r>
    </w:p>
    <w:p w:rsidR="00E61D12" w:rsidRPr="000F6E79" w:rsidRDefault="00E61D12" w:rsidP="00487582">
      <w:pPr>
        <w:rPr>
          <w:rFonts w:ascii="Times New Roman" w:eastAsia="Times New Roman" w:hAnsi="Times New Roman"/>
          <w:color w:val="000000"/>
          <w:sz w:val="24"/>
          <w:szCs w:val="24"/>
        </w:rPr>
      </w:pPr>
      <w:r w:rsidRPr="000F6E79">
        <w:rPr>
          <w:rFonts w:ascii="Times New Roman" w:hAnsi="Times New Roman"/>
          <w:sz w:val="24"/>
          <w:szCs w:val="24"/>
          <w:lang w:val="fr-FR"/>
        </w:rPr>
        <w:t xml:space="preserve">Prenova poteka timsko. Strokovni tim je sestavljen iz vodje projekta, kustosa etnolga, kustosa za delo z obiskovalci, kustosa umetnostnega zgodovinarja, konservatorja, od vsega začetka sodelujejo še </w:t>
      </w:r>
      <w:r w:rsidRPr="000F6E79">
        <w:rPr>
          <w:rFonts w:ascii="Times New Roman" w:hAnsi="Times New Roman"/>
          <w:sz w:val="24"/>
          <w:szCs w:val="24"/>
        </w:rPr>
        <w:t>arhitektka, oblikovalka, oblikovalec luči in muzejski svetovalci iz drugih institucij. Člani tima oblikujemo načrt interpretacije, ki je dvojen, za otroke in za odrasle. Sprva izberemo najpomembnejše teme in sporočila, ki jih želimo posredovati bodočim obiskovalcem, nato se odločamo o načinih predstavitve teh tem. Premišljeno oblikujemo prostor in način postavitve predmetov, saj se zavedamo, da so prostor in muzejski predmet nekaj kar muzeje razlikuje od drugih izobraževalnih in kulturnih institucij. Veliko pozornosti namenimo pripravi besedil, da jasno in v pravi meri posredujejo informacije. Želimo, da razstave aktivno vključujejo obiskovalce, prek rokovanja s predmeti, tehničnih poskusov, kreativnih dejavnosti, miselnih iger, ugank, vse z namenom, da spodbudimo razmislek, navdušenje nad bogastvom tržiških obrti in spodbudimo, da stara znanja obiskovalce navdihnejo za uporabo v sodobnosti.</w:t>
      </w:r>
    </w:p>
    <w:p w:rsidR="00203066" w:rsidRPr="000F6E79" w:rsidRDefault="00E61D12" w:rsidP="00487582">
      <w:pPr>
        <w:rPr>
          <w:rFonts w:ascii="Times New Roman" w:eastAsia="Times New Roman" w:hAnsi="Times New Roman"/>
          <w:sz w:val="24"/>
          <w:szCs w:val="24"/>
        </w:rPr>
      </w:pPr>
      <w:r w:rsidRPr="000F6E79">
        <w:rPr>
          <w:rFonts w:ascii="Times New Roman" w:eastAsia="Times New Roman" w:hAnsi="Times New Roman"/>
          <w:sz w:val="24"/>
          <w:szCs w:val="24"/>
        </w:rPr>
        <w:t xml:space="preserve">Nedavno odprta tekstilna razstava ima štiri osnovne teme bogastvo obrti, </w:t>
      </w:r>
      <w:proofErr w:type="spellStart"/>
      <w:r w:rsidRPr="000F6E79">
        <w:rPr>
          <w:rFonts w:ascii="Times New Roman" w:eastAsia="Times New Roman" w:hAnsi="Times New Roman"/>
          <w:sz w:val="24"/>
          <w:szCs w:val="24"/>
        </w:rPr>
        <w:t>nogavičarstvo</w:t>
      </w:r>
      <w:proofErr w:type="spellEnd"/>
      <w:r w:rsidRPr="000F6E79">
        <w:rPr>
          <w:rFonts w:ascii="Times New Roman" w:eastAsia="Times New Roman" w:hAnsi="Times New Roman"/>
          <w:sz w:val="24"/>
          <w:szCs w:val="24"/>
        </w:rPr>
        <w:t xml:space="preserve">, tekstil – od surovine do tkanine in </w:t>
      </w:r>
      <w:proofErr w:type="spellStart"/>
      <w:r w:rsidRPr="000F6E79">
        <w:rPr>
          <w:rFonts w:ascii="Times New Roman" w:eastAsia="Times New Roman" w:hAnsi="Times New Roman"/>
          <w:sz w:val="24"/>
          <w:szCs w:val="24"/>
        </w:rPr>
        <w:t>modrotisk</w:t>
      </w:r>
      <w:proofErr w:type="spellEnd"/>
      <w:r w:rsidRPr="000F6E79">
        <w:rPr>
          <w:rFonts w:ascii="Times New Roman" w:eastAsia="Times New Roman" w:hAnsi="Times New Roman"/>
          <w:sz w:val="24"/>
          <w:szCs w:val="24"/>
        </w:rPr>
        <w:t xml:space="preserve">. Z oblikovalskega stališča je bila glavna naloga ustvariti razstavni prostor in poiskati vizualni izraz za vsako razstavno temo posebej. Tako so nastali oblikovalsko zadržan prostor, kjer obiskovalca  obda bogastvo obrti; tržiška “gasa" z obešenimi nogavicami; "prostorska razpredelnica", ki obiskovalca popelje od surovine do tkanine in ima za kontrast starinski ambient s statvami; in seveda moder prostor za temo </w:t>
      </w:r>
      <w:proofErr w:type="spellStart"/>
      <w:r w:rsidRPr="000F6E79">
        <w:rPr>
          <w:rFonts w:ascii="Times New Roman" w:eastAsia="Times New Roman" w:hAnsi="Times New Roman"/>
          <w:sz w:val="24"/>
          <w:szCs w:val="24"/>
        </w:rPr>
        <w:t>modrotiska</w:t>
      </w:r>
      <w:proofErr w:type="spellEnd"/>
      <w:r w:rsidRPr="000F6E79">
        <w:rPr>
          <w:rFonts w:ascii="Times New Roman" w:eastAsia="Times New Roman" w:hAnsi="Times New Roman"/>
          <w:sz w:val="24"/>
          <w:szCs w:val="24"/>
        </w:rPr>
        <w:t xml:space="preserve">, v katerem tradicionalni vzorci v svetlobi zaplešejo na steni, obiskovalca pa pozdravi par v noši z </w:t>
      </w:r>
      <w:proofErr w:type="spellStart"/>
      <w:r w:rsidRPr="000F6E79">
        <w:rPr>
          <w:rFonts w:ascii="Times New Roman" w:eastAsia="Times New Roman" w:hAnsi="Times New Roman"/>
          <w:sz w:val="24"/>
          <w:szCs w:val="24"/>
        </w:rPr>
        <w:t>modrotiskom</w:t>
      </w:r>
      <w:proofErr w:type="spellEnd"/>
      <w:r w:rsidRPr="000F6E79">
        <w:rPr>
          <w:rFonts w:ascii="Times New Roman" w:eastAsia="Times New Roman" w:hAnsi="Times New Roman"/>
          <w:sz w:val="24"/>
          <w:szCs w:val="24"/>
        </w:rPr>
        <w:t>.</w:t>
      </w:r>
    </w:p>
    <w:p w:rsidR="00203066" w:rsidRPr="000F6E79" w:rsidRDefault="00203066" w:rsidP="00487582">
      <w:pPr>
        <w:spacing w:line="240" w:lineRule="auto"/>
        <w:rPr>
          <w:rFonts w:ascii="Times New Roman" w:hAnsi="Times New Roman"/>
          <w:sz w:val="24"/>
          <w:szCs w:val="24"/>
        </w:rPr>
      </w:pPr>
    </w:p>
    <w:p w:rsidR="00203066" w:rsidRPr="000F6E79" w:rsidRDefault="00203066"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Tržič, mu</w:t>
      </w:r>
      <w:r w:rsidRPr="000F6E79">
        <w:rPr>
          <w:rFonts w:ascii="Times New Roman" w:hAnsi="Times New Roman"/>
          <w:sz w:val="24"/>
          <w:szCs w:val="24"/>
        </w:rPr>
        <w:t>zej</w:t>
      </w:r>
      <w:r w:rsidRPr="000F6E79">
        <w:rPr>
          <w:rFonts w:ascii="Times New Roman" w:hAnsi="Times New Roman"/>
          <w:sz w:val="24"/>
          <w:szCs w:val="24"/>
        </w:rPr>
        <w:t>, prenova</w:t>
      </w:r>
      <w:r w:rsidRPr="000F6E79">
        <w:rPr>
          <w:rFonts w:ascii="Times New Roman" w:hAnsi="Times New Roman"/>
          <w:sz w:val="24"/>
          <w:szCs w:val="24"/>
        </w:rPr>
        <w:t xml:space="preserve"> staln</w:t>
      </w:r>
      <w:r w:rsidRPr="000F6E79">
        <w:rPr>
          <w:rFonts w:ascii="Times New Roman" w:hAnsi="Times New Roman"/>
          <w:sz w:val="24"/>
          <w:szCs w:val="24"/>
        </w:rPr>
        <w:t>e</w:t>
      </w:r>
      <w:r w:rsidRPr="000F6E79">
        <w:rPr>
          <w:rFonts w:ascii="Times New Roman" w:hAnsi="Times New Roman"/>
          <w:sz w:val="24"/>
          <w:szCs w:val="24"/>
        </w:rPr>
        <w:t xml:space="preserve"> razstava, </w:t>
      </w:r>
      <w:r w:rsidRPr="000F6E79">
        <w:rPr>
          <w:rFonts w:ascii="Times New Roman" w:hAnsi="Times New Roman"/>
          <w:sz w:val="24"/>
          <w:szCs w:val="24"/>
        </w:rPr>
        <w:t xml:space="preserve">obrti, </w:t>
      </w:r>
      <w:proofErr w:type="spellStart"/>
      <w:r w:rsidRPr="000F6E79">
        <w:rPr>
          <w:rFonts w:ascii="Times New Roman" w:hAnsi="Times New Roman"/>
          <w:sz w:val="24"/>
          <w:szCs w:val="24"/>
        </w:rPr>
        <w:t>modrotisk</w:t>
      </w:r>
      <w:proofErr w:type="spellEnd"/>
    </w:p>
    <w:p w:rsidR="00203066" w:rsidRPr="000F6E79" w:rsidRDefault="00203066" w:rsidP="00487582">
      <w:pPr>
        <w:spacing w:line="240" w:lineRule="auto"/>
        <w:rPr>
          <w:rFonts w:ascii="Times New Roman" w:hAnsi="Times New Roman"/>
          <w:sz w:val="24"/>
          <w:szCs w:val="24"/>
        </w:rPr>
      </w:pPr>
    </w:p>
    <w:p w:rsidR="00A30228" w:rsidRPr="000F6E79" w:rsidRDefault="00A30228" w:rsidP="00487582">
      <w:pPr>
        <w:suppressAutoHyphens w:val="0"/>
        <w:autoSpaceDN/>
        <w:spacing w:after="200" w:line="276" w:lineRule="auto"/>
        <w:jc w:val="left"/>
        <w:textAlignment w:val="auto"/>
        <w:rPr>
          <w:rFonts w:ascii="Times New Roman" w:hAnsi="Times New Roman"/>
          <w:sz w:val="24"/>
          <w:szCs w:val="24"/>
        </w:rPr>
      </w:pPr>
    </w:p>
    <w:p w:rsidR="005236F6" w:rsidRPr="000F6E79" w:rsidRDefault="005236F6" w:rsidP="00487582">
      <w:pPr>
        <w:spacing w:line="240" w:lineRule="auto"/>
        <w:rPr>
          <w:rFonts w:ascii="Times New Roman" w:eastAsiaTheme="minorHAnsi" w:hAnsi="Times New Roman"/>
          <w:sz w:val="24"/>
          <w:szCs w:val="24"/>
        </w:rPr>
      </w:pPr>
      <w:r w:rsidRPr="000F6E79">
        <w:rPr>
          <w:rFonts w:ascii="Times New Roman" w:eastAsiaTheme="minorHAnsi" w:hAnsi="Times New Roman"/>
          <w:b/>
          <w:sz w:val="24"/>
          <w:szCs w:val="24"/>
        </w:rPr>
        <w:t>Helena Rožman</w:t>
      </w:r>
    </w:p>
    <w:p w:rsidR="00203066" w:rsidRPr="000F6E79" w:rsidRDefault="00203066" w:rsidP="00487582">
      <w:pPr>
        <w:spacing w:line="240" w:lineRule="auto"/>
        <w:rPr>
          <w:rFonts w:ascii="Times New Roman" w:hAnsi="Times New Roman"/>
          <w:b/>
          <w:sz w:val="24"/>
          <w:szCs w:val="24"/>
        </w:rPr>
      </w:pPr>
    </w:p>
    <w:p w:rsidR="00466DEC" w:rsidRPr="000F6E79" w:rsidRDefault="00466DEC" w:rsidP="00487582">
      <w:pPr>
        <w:spacing w:line="240" w:lineRule="auto"/>
        <w:rPr>
          <w:rFonts w:ascii="Times New Roman" w:eastAsiaTheme="minorHAnsi" w:hAnsi="Times New Roman"/>
          <w:b/>
          <w:sz w:val="24"/>
          <w:szCs w:val="24"/>
        </w:rPr>
      </w:pPr>
      <w:r w:rsidRPr="000F6E79">
        <w:rPr>
          <w:rFonts w:ascii="Times New Roman" w:hAnsi="Times New Roman"/>
          <w:b/>
          <w:sz w:val="24"/>
          <w:szCs w:val="24"/>
        </w:rPr>
        <w:t xml:space="preserve">STALNA RAZSTAVA KOT OBLIKA KOMUNIKACIJE Z OBISKOVALCI: grad </w:t>
      </w:r>
      <w:proofErr w:type="spellStart"/>
      <w:r w:rsidRPr="000F6E79">
        <w:rPr>
          <w:rFonts w:ascii="Times New Roman" w:hAnsi="Times New Roman"/>
          <w:b/>
          <w:sz w:val="24"/>
          <w:szCs w:val="24"/>
        </w:rPr>
        <w:t>Rajhenburg</w:t>
      </w:r>
      <w:proofErr w:type="spellEnd"/>
      <w:r w:rsidRPr="000F6E79">
        <w:rPr>
          <w:rFonts w:ascii="Times New Roman" w:hAnsi="Times New Roman"/>
          <w:b/>
          <w:sz w:val="24"/>
          <w:szCs w:val="24"/>
        </w:rPr>
        <w:t xml:space="preserve"> -</w:t>
      </w:r>
      <w:r w:rsidRPr="000F6E79">
        <w:rPr>
          <w:rFonts w:ascii="Times New Roman" w:eastAsiaTheme="minorHAnsi" w:hAnsi="Times New Roman"/>
          <w:b/>
          <w:sz w:val="24"/>
          <w:szCs w:val="24"/>
        </w:rPr>
        <w:t xml:space="preserve"> prenova in oživljanje kulturnega spomenika nacionalnega pomena v lasti lokalne skupnosti</w:t>
      </w:r>
    </w:p>
    <w:p w:rsidR="00203066" w:rsidRPr="000F6E79" w:rsidRDefault="00203066" w:rsidP="00487582">
      <w:pPr>
        <w:spacing w:line="240" w:lineRule="auto"/>
        <w:rPr>
          <w:rFonts w:ascii="Times New Roman" w:eastAsiaTheme="minorHAnsi" w:hAnsi="Times New Roman"/>
          <w:b/>
          <w:sz w:val="24"/>
          <w:szCs w:val="24"/>
        </w:rPr>
      </w:pPr>
    </w:p>
    <w:p w:rsidR="00203066" w:rsidRPr="000F6E79" w:rsidRDefault="00203066" w:rsidP="00487582">
      <w:pPr>
        <w:spacing w:line="240" w:lineRule="auto"/>
        <w:rPr>
          <w:rFonts w:ascii="Times New Roman" w:eastAsiaTheme="minorHAnsi" w:hAnsi="Times New Roman"/>
          <w:sz w:val="24"/>
          <w:szCs w:val="24"/>
        </w:rPr>
      </w:pPr>
      <w:r w:rsidRPr="000F6E79">
        <w:rPr>
          <w:rFonts w:ascii="Times New Roman" w:eastAsiaTheme="minorHAnsi" w:hAnsi="Times New Roman"/>
          <w:sz w:val="24"/>
          <w:szCs w:val="24"/>
        </w:rPr>
        <w:t>Dr. Helena Rožman</w:t>
      </w:r>
      <w:r w:rsidRPr="000F6E79">
        <w:rPr>
          <w:rFonts w:ascii="Times New Roman" w:eastAsiaTheme="minorHAnsi" w:hAnsi="Times New Roman"/>
          <w:sz w:val="24"/>
          <w:szCs w:val="24"/>
        </w:rPr>
        <w:t xml:space="preserve">, muzejska svetovalka, </w:t>
      </w:r>
      <w:r w:rsidRPr="000F6E79">
        <w:rPr>
          <w:rFonts w:ascii="Times New Roman" w:eastAsiaTheme="minorHAnsi" w:hAnsi="Times New Roman"/>
          <w:sz w:val="24"/>
          <w:szCs w:val="24"/>
        </w:rPr>
        <w:t xml:space="preserve">vodja muzejskih enot Mestni muzej Krško, Galerija Krško, Grad </w:t>
      </w:r>
      <w:proofErr w:type="spellStart"/>
      <w:r w:rsidRPr="000F6E79">
        <w:rPr>
          <w:rFonts w:ascii="Times New Roman" w:eastAsiaTheme="minorHAnsi" w:hAnsi="Times New Roman"/>
          <w:sz w:val="24"/>
          <w:szCs w:val="24"/>
        </w:rPr>
        <w:t>Rajhenburg</w:t>
      </w:r>
      <w:proofErr w:type="spellEnd"/>
      <w:r w:rsidRPr="000F6E79">
        <w:rPr>
          <w:rFonts w:ascii="Times New Roman" w:eastAsiaTheme="minorHAnsi" w:hAnsi="Times New Roman"/>
          <w:sz w:val="24"/>
          <w:szCs w:val="24"/>
        </w:rPr>
        <w:t xml:space="preserve"> </w:t>
      </w:r>
      <w:hyperlink r:id="rId15" w:history="1">
        <w:r w:rsidRPr="000F6E79">
          <w:rPr>
            <w:rStyle w:val="Hiperpovezava"/>
            <w:rFonts w:ascii="Times New Roman" w:eastAsiaTheme="minorHAnsi" w:hAnsi="Times New Roman"/>
            <w:sz w:val="24"/>
            <w:szCs w:val="24"/>
          </w:rPr>
          <w:t>helena.rozman@mestnimuzejkrsko.si</w:t>
        </w:r>
      </w:hyperlink>
      <w:r w:rsidRPr="000F6E79">
        <w:rPr>
          <w:rFonts w:ascii="Times New Roman" w:eastAsiaTheme="minorHAnsi" w:hAnsi="Times New Roman"/>
          <w:sz w:val="24"/>
          <w:szCs w:val="24"/>
        </w:rPr>
        <w:t xml:space="preserve"> </w:t>
      </w:r>
    </w:p>
    <w:p w:rsidR="00203066" w:rsidRPr="000F6E79" w:rsidRDefault="00203066" w:rsidP="00487582">
      <w:pPr>
        <w:spacing w:line="240" w:lineRule="auto"/>
        <w:rPr>
          <w:rFonts w:ascii="Times New Roman" w:eastAsiaTheme="minorHAnsi" w:hAnsi="Times New Roman"/>
          <w:sz w:val="24"/>
          <w:szCs w:val="24"/>
        </w:rPr>
      </w:pPr>
      <w:r w:rsidRPr="000F6E79">
        <w:rPr>
          <w:rFonts w:ascii="Times New Roman" w:eastAsiaTheme="minorHAnsi" w:hAnsi="Times New Roman"/>
          <w:sz w:val="24"/>
          <w:szCs w:val="24"/>
        </w:rPr>
        <w:t>Kulturni dom Krško</w:t>
      </w:r>
    </w:p>
    <w:p w:rsidR="00466DEC" w:rsidRPr="000F6E79" w:rsidRDefault="00466DEC" w:rsidP="00487582">
      <w:pPr>
        <w:spacing w:line="240" w:lineRule="auto"/>
        <w:rPr>
          <w:rFonts w:ascii="Times New Roman" w:eastAsiaTheme="minorHAnsi" w:hAnsi="Times New Roman"/>
          <w:sz w:val="24"/>
          <w:szCs w:val="24"/>
        </w:rPr>
      </w:pPr>
    </w:p>
    <w:p w:rsidR="00466DEC" w:rsidRPr="000F6E79" w:rsidRDefault="00466DEC" w:rsidP="00487582">
      <w:pPr>
        <w:spacing w:line="240" w:lineRule="auto"/>
        <w:rPr>
          <w:rFonts w:ascii="Times New Roman" w:eastAsiaTheme="minorHAnsi" w:hAnsi="Times New Roman"/>
          <w:sz w:val="24"/>
          <w:szCs w:val="24"/>
        </w:rPr>
      </w:pPr>
      <w:r w:rsidRPr="000F6E79">
        <w:rPr>
          <w:rFonts w:ascii="Times New Roman" w:eastAsiaTheme="minorHAnsi" w:hAnsi="Times New Roman"/>
          <w:sz w:val="24"/>
          <w:szCs w:val="24"/>
        </w:rPr>
        <w:t xml:space="preserve">Grad </w:t>
      </w:r>
      <w:proofErr w:type="spellStart"/>
      <w:r w:rsidRPr="000F6E79">
        <w:rPr>
          <w:rFonts w:ascii="Times New Roman" w:eastAsiaTheme="minorHAnsi" w:hAnsi="Times New Roman"/>
          <w:sz w:val="24"/>
          <w:szCs w:val="24"/>
        </w:rPr>
        <w:t>Rajhenburg</w:t>
      </w:r>
      <w:proofErr w:type="spellEnd"/>
      <w:r w:rsidRPr="000F6E79">
        <w:rPr>
          <w:rFonts w:ascii="Times New Roman" w:eastAsiaTheme="minorHAnsi" w:hAnsi="Times New Roman"/>
          <w:sz w:val="24"/>
          <w:szCs w:val="24"/>
        </w:rPr>
        <w:t xml:space="preserve"> sodi med najpomembnejše spomenike srednjeveške grajske arhitekture na Slovenskem. S svojo razgibano zgodovino je tekom 20. stoletja prešel pot od trapistovskega samostana, do nacističnega taborišča za pregon Slovencev. Po 2.</w:t>
      </w:r>
      <w:r w:rsidR="00203066" w:rsidRPr="000F6E79">
        <w:rPr>
          <w:rFonts w:ascii="Times New Roman" w:eastAsiaTheme="minorHAnsi" w:hAnsi="Times New Roman"/>
          <w:sz w:val="24"/>
          <w:szCs w:val="24"/>
        </w:rPr>
        <w:t xml:space="preserve"> </w:t>
      </w:r>
      <w:r w:rsidRPr="000F6E79">
        <w:rPr>
          <w:rFonts w:ascii="Times New Roman" w:eastAsiaTheme="minorHAnsi" w:hAnsi="Times New Roman"/>
          <w:sz w:val="24"/>
          <w:szCs w:val="24"/>
        </w:rPr>
        <w:t xml:space="preserve">sv. vojni so v njem dve desetletji delovale kazenske ustanove jugoslovanskih oblasti. Z vzpostavitvijo muzejske postavitve o izgnancih je grad postal odprt za javnost, z objektom je upravljalo lokalno turistično društvo, hkrati pa je bil v njem tudi sedež oddelka nacionalnega muzeja. Zgradba je propadala, sistematične raziskave stavbne substance pa so vse bolj kazale, da </w:t>
      </w:r>
      <w:r w:rsidR="00203066" w:rsidRPr="000F6E79">
        <w:rPr>
          <w:rFonts w:ascii="Times New Roman" w:eastAsiaTheme="minorHAnsi" w:hAnsi="Times New Roman"/>
          <w:sz w:val="24"/>
          <w:szCs w:val="24"/>
        </w:rPr>
        <w:t>gre za</w:t>
      </w:r>
      <w:r w:rsidRPr="000F6E79">
        <w:rPr>
          <w:rFonts w:ascii="Times New Roman" w:eastAsiaTheme="minorHAnsi" w:hAnsi="Times New Roman"/>
          <w:sz w:val="24"/>
          <w:szCs w:val="24"/>
        </w:rPr>
        <w:t xml:space="preserve"> izjemni kulturni spomenik.</w:t>
      </w:r>
    </w:p>
    <w:p w:rsidR="00466DEC" w:rsidRPr="000F6E79" w:rsidRDefault="00466DEC" w:rsidP="00487582">
      <w:pPr>
        <w:spacing w:line="240" w:lineRule="auto"/>
        <w:rPr>
          <w:rFonts w:ascii="Times New Roman" w:eastAsiaTheme="minorHAnsi" w:hAnsi="Times New Roman"/>
          <w:sz w:val="24"/>
          <w:szCs w:val="24"/>
        </w:rPr>
      </w:pPr>
      <w:r w:rsidRPr="000F6E79">
        <w:rPr>
          <w:rFonts w:ascii="Times New Roman" w:eastAsiaTheme="minorHAnsi" w:hAnsi="Times New Roman"/>
          <w:sz w:val="24"/>
          <w:szCs w:val="24"/>
        </w:rPr>
        <w:t>Po zaključeni denacionalizaciji in uspešni celoviti prenovi v letih 2010</w:t>
      </w:r>
      <w:r w:rsidR="00203066" w:rsidRPr="000F6E79">
        <w:rPr>
          <w:rFonts w:ascii="Times New Roman" w:eastAsiaTheme="minorHAnsi" w:hAnsi="Times New Roman"/>
          <w:sz w:val="24"/>
          <w:szCs w:val="24"/>
        </w:rPr>
        <w:t xml:space="preserve"> </w:t>
      </w:r>
      <w:r w:rsidRPr="000F6E79">
        <w:rPr>
          <w:rFonts w:ascii="Times New Roman" w:eastAsiaTheme="minorHAnsi" w:hAnsi="Times New Roman"/>
          <w:sz w:val="24"/>
          <w:szCs w:val="24"/>
        </w:rPr>
        <w:t>-</w:t>
      </w:r>
      <w:r w:rsidR="00203066" w:rsidRPr="000F6E79">
        <w:rPr>
          <w:rFonts w:ascii="Times New Roman" w:eastAsiaTheme="minorHAnsi" w:hAnsi="Times New Roman"/>
          <w:sz w:val="24"/>
          <w:szCs w:val="24"/>
        </w:rPr>
        <w:t xml:space="preserve"> </w:t>
      </w:r>
      <w:r w:rsidRPr="000F6E79">
        <w:rPr>
          <w:rFonts w:ascii="Times New Roman" w:eastAsiaTheme="minorHAnsi" w:hAnsi="Times New Roman"/>
          <w:sz w:val="24"/>
          <w:szCs w:val="24"/>
        </w:rPr>
        <w:t>2012 je grajska stavba postala dom muzejskih postavitev – v enem delu gre za stalne razstave Muzeja novejše zgodovine Slovenije, enota Brestanica, na drugi strani pa muzejski program oblikujemo tudi v muzejski enoti Kulturnega doma Krško, ki upravlja s kulturnim spomenikom.</w:t>
      </w:r>
    </w:p>
    <w:p w:rsidR="00466DEC" w:rsidRPr="000F6E79" w:rsidRDefault="00466DEC" w:rsidP="00487582">
      <w:pPr>
        <w:spacing w:line="240" w:lineRule="auto"/>
        <w:rPr>
          <w:rFonts w:ascii="Times New Roman" w:eastAsiaTheme="minorHAnsi" w:hAnsi="Times New Roman"/>
          <w:sz w:val="24"/>
          <w:szCs w:val="24"/>
        </w:rPr>
      </w:pPr>
      <w:r w:rsidRPr="000F6E79">
        <w:rPr>
          <w:rFonts w:ascii="Times New Roman" w:eastAsiaTheme="minorHAnsi" w:hAnsi="Times New Roman"/>
          <w:sz w:val="24"/>
          <w:szCs w:val="24"/>
        </w:rPr>
        <w:t xml:space="preserve">Z referatom želimo predstaviti in </w:t>
      </w:r>
      <w:proofErr w:type="spellStart"/>
      <w:r w:rsidRPr="000F6E79">
        <w:rPr>
          <w:rFonts w:ascii="Times New Roman" w:eastAsiaTheme="minorHAnsi" w:hAnsi="Times New Roman"/>
          <w:sz w:val="24"/>
          <w:szCs w:val="24"/>
        </w:rPr>
        <w:t>preizprašati</w:t>
      </w:r>
      <w:proofErr w:type="spellEnd"/>
      <w:r w:rsidRPr="000F6E79">
        <w:rPr>
          <w:rFonts w:ascii="Times New Roman" w:eastAsiaTheme="minorHAnsi" w:hAnsi="Times New Roman"/>
          <w:sz w:val="24"/>
          <w:szCs w:val="24"/>
        </w:rPr>
        <w:t xml:space="preserve">  stalne muzejske postavitve kot obliko komunikacije z javnostmi tudi v luči funkcije kulturnega spomenika, ki je muzej, hkrati pa tudi zelo pomemben turistični objekt.</w:t>
      </w:r>
    </w:p>
    <w:p w:rsidR="00466DEC" w:rsidRPr="000F6E79" w:rsidRDefault="00466DEC" w:rsidP="00487582">
      <w:pPr>
        <w:rPr>
          <w:rFonts w:ascii="Times New Roman" w:hAnsi="Times New Roman"/>
          <w:sz w:val="24"/>
          <w:szCs w:val="24"/>
        </w:rPr>
      </w:pPr>
    </w:p>
    <w:p w:rsidR="00951777" w:rsidRPr="000F6E79" w:rsidRDefault="00951777" w:rsidP="00487582">
      <w:pPr>
        <w:rPr>
          <w:rFonts w:ascii="Times New Roman" w:hAnsi="Times New Roman"/>
          <w:sz w:val="24"/>
          <w:szCs w:val="24"/>
        </w:rPr>
      </w:pPr>
    </w:p>
    <w:p w:rsidR="00203066" w:rsidRPr="000F6E79" w:rsidRDefault="00203066"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 xml:space="preserve">Krško, grad </w:t>
      </w:r>
      <w:proofErr w:type="spellStart"/>
      <w:r w:rsidRPr="000F6E79">
        <w:rPr>
          <w:rFonts w:ascii="Times New Roman" w:hAnsi="Times New Roman"/>
          <w:sz w:val="24"/>
          <w:szCs w:val="24"/>
        </w:rPr>
        <w:t>Rajhenburg</w:t>
      </w:r>
      <w:proofErr w:type="spellEnd"/>
      <w:r w:rsidRPr="000F6E79">
        <w:rPr>
          <w:rFonts w:ascii="Times New Roman" w:hAnsi="Times New Roman"/>
          <w:sz w:val="24"/>
          <w:szCs w:val="24"/>
        </w:rPr>
        <w:t xml:space="preserve">, </w:t>
      </w:r>
      <w:r w:rsidRPr="000F6E79">
        <w:rPr>
          <w:rFonts w:ascii="Times New Roman" w:hAnsi="Times New Roman"/>
          <w:sz w:val="24"/>
          <w:szCs w:val="24"/>
        </w:rPr>
        <w:t>prenova</w:t>
      </w:r>
      <w:r w:rsidRPr="000F6E79">
        <w:rPr>
          <w:rFonts w:ascii="Times New Roman" w:hAnsi="Times New Roman"/>
          <w:sz w:val="24"/>
          <w:szCs w:val="24"/>
        </w:rPr>
        <w:t>, komunikacija, turizem</w:t>
      </w:r>
    </w:p>
    <w:p w:rsidR="001A3CC9" w:rsidRPr="000F6E79" w:rsidRDefault="001A3CC9" w:rsidP="00487582">
      <w:pPr>
        <w:tabs>
          <w:tab w:val="left" w:pos="1935"/>
        </w:tabs>
        <w:rPr>
          <w:rFonts w:ascii="Times New Roman" w:hAnsi="Times New Roman"/>
          <w:b/>
          <w:sz w:val="24"/>
          <w:szCs w:val="24"/>
        </w:rPr>
      </w:pPr>
      <w:r w:rsidRPr="000F6E79">
        <w:rPr>
          <w:rFonts w:ascii="Times New Roman" w:hAnsi="Times New Roman"/>
          <w:b/>
          <w:sz w:val="24"/>
          <w:szCs w:val="24"/>
        </w:rPr>
        <w:t>Sanja Jurca Avci</w:t>
      </w:r>
    </w:p>
    <w:p w:rsidR="001A3CC9" w:rsidRPr="000F6E79" w:rsidRDefault="001A3CC9" w:rsidP="00487582">
      <w:pPr>
        <w:tabs>
          <w:tab w:val="center" w:pos="4536"/>
        </w:tabs>
        <w:rPr>
          <w:rFonts w:ascii="Times New Roman" w:hAnsi="Times New Roman"/>
          <w:b/>
          <w:smallCaps/>
          <w:sz w:val="24"/>
          <w:szCs w:val="24"/>
        </w:rPr>
      </w:pPr>
      <w:r w:rsidRPr="000F6E79">
        <w:rPr>
          <w:rFonts w:ascii="Times New Roman" w:hAnsi="Times New Roman"/>
          <w:b/>
          <w:smallCaps/>
          <w:sz w:val="24"/>
          <w:szCs w:val="24"/>
        </w:rPr>
        <w:t>Postavitev stalne razstave / vizualni vidik</w:t>
      </w:r>
    </w:p>
    <w:p w:rsidR="001A3CC9" w:rsidRPr="000F6E79" w:rsidRDefault="001A3CC9" w:rsidP="00487582">
      <w:pPr>
        <w:rPr>
          <w:rFonts w:ascii="Times New Roman" w:hAnsi="Times New Roman"/>
          <w:b/>
          <w:sz w:val="24"/>
          <w:szCs w:val="24"/>
        </w:rPr>
      </w:pPr>
    </w:p>
    <w:p w:rsidR="0064392C" w:rsidRPr="000F6E79" w:rsidRDefault="0064392C" w:rsidP="00487582">
      <w:pPr>
        <w:rPr>
          <w:rFonts w:ascii="Times New Roman" w:hAnsi="Times New Roman"/>
          <w:sz w:val="24"/>
          <w:szCs w:val="24"/>
        </w:rPr>
      </w:pPr>
      <w:r w:rsidRPr="000F6E79">
        <w:rPr>
          <w:rFonts w:ascii="Times New Roman" w:hAnsi="Times New Roman"/>
          <w:sz w:val="24"/>
          <w:szCs w:val="24"/>
        </w:rPr>
        <w:t xml:space="preserve">Sanja Jurca Avci, </w:t>
      </w:r>
      <w:proofErr w:type="spellStart"/>
      <w:r w:rsidRPr="000F6E79">
        <w:rPr>
          <w:rFonts w:ascii="Times New Roman" w:hAnsi="Times New Roman"/>
          <w:sz w:val="24"/>
          <w:szCs w:val="24"/>
        </w:rPr>
        <w:t>u.d.i.a</w:t>
      </w:r>
      <w:proofErr w:type="spellEnd"/>
      <w:r w:rsidRPr="000F6E79">
        <w:rPr>
          <w:rFonts w:ascii="Times New Roman" w:hAnsi="Times New Roman"/>
          <w:sz w:val="24"/>
          <w:szCs w:val="24"/>
        </w:rPr>
        <w:t xml:space="preserve">, </w:t>
      </w:r>
      <w:hyperlink r:id="rId16" w:history="1">
        <w:r w:rsidRPr="000F6E79">
          <w:rPr>
            <w:rStyle w:val="Hiperpovezava"/>
            <w:rFonts w:ascii="Times New Roman" w:hAnsi="Times New Roman"/>
            <w:sz w:val="24"/>
            <w:szCs w:val="24"/>
          </w:rPr>
          <w:t>Sanja.jurca@avci.eu</w:t>
        </w:r>
      </w:hyperlink>
      <w:r w:rsidRPr="000F6E79">
        <w:rPr>
          <w:rFonts w:ascii="Times New Roman" w:hAnsi="Times New Roman"/>
          <w:sz w:val="24"/>
          <w:szCs w:val="24"/>
        </w:rPr>
        <w:t xml:space="preserve"> </w:t>
      </w:r>
    </w:p>
    <w:p w:rsidR="00203066" w:rsidRPr="000F6E79" w:rsidRDefault="00203066" w:rsidP="00487582">
      <w:pPr>
        <w:rPr>
          <w:rFonts w:ascii="Times New Roman" w:hAnsi="Times New Roman"/>
          <w:sz w:val="24"/>
          <w:szCs w:val="24"/>
        </w:rPr>
      </w:pPr>
      <w:r w:rsidRPr="000F6E79">
        <w:rPr>
          <w:rFonts w:ascii="Times New Roman" w:hAnsi="Times New Roman"/>
          <w:sz w:val="24"/>
          <w:szCs w:val="24"/>
        </w:rPr>
        <w:t>Zavod TRANS</w:t>
      </w:r>
    </w:p>
    <w:p w:rsidR="00203066" w:rsidRPr="000F6E79" w:rsidRDefault="00203066" w:rsidP="00487582">
      <w:pPr>
        <w:rPr>
          <w:rFonts w:ascii="Times New Roman" w:hAnsi="Times New Roman"/>
          <w:b/>
          <w:sz w:val="24"/>
          <w:szCs w:val="24"/>
        </w:rPr>
      </w:pPr>
    </w:p>
    <w:p w:rsidR="001A3CC9" w:rsidRPr="000F6E79" w:rsidRDefault="001A3CC9" w:rsidP="00487582">
      <w:pPr>
        <w:rPr>
          <w:rFonts w:ascii="Times New Roman" w:hAnsi="Times New Roman"/>
          <w:sz w:val="24"/>
          <w:szCs w:val="24"/>
        </w:rPr>
      </w:pPr>
      <w:r w:rsidRPr="000F6E79">
        <w:rPr>
          <w:rFonts w:ascii="Times New Roman" w:hAnsi="Times New Roman"/>
          <w:sz w:val="24"/>
          <w:szCs w:val="24"/>
        </w:rPr>
        <w:t>Nova postavitev stalne razstave je izložba muzeja. Naloga oblikovalca je, da jo bo obiskovalec zapustil z jasnimi vtisi in obogatenim vedenjem o določeni tematiki. To lahko omogoči tako, da v tesnem sodelovanju s kustosi izlušči tiste elemente, ki jih bo vizualno poudaril in oblikoval, da bodo nosili razstavno zgodbo.</w:t>
      </w:r>
      <w:r w:rsidR="0064392C" w:rsidRPr="000F6E79">
        <w:rPr>
          <w:rFonts w:ascii="Times New Roman" w:hAnsi="Times New Roman"/>
          <w:sz w:val="24"/>
          <w:szCs w:val="24"/>
        </w:rPr>
        <w:t xml:space="preserve"> </w:t>
      </w:r>
      <w:r w:rsidRPr="000F6E79">
        <w:rPr>
          <w:rFonts w:ascii="Times New Roman" w:hAnsi="Times New Roman"/>
          <w:sz w:val="24"/>
          <w:szCs w:val="24"/>
        </w:rPr>
        <w:t>Razstavna zgodba, ki je tako vizualno podprta, je močnejša in na obiskovalcu pusti jasen vtis. Razstavno zgodbo nosijo predmeti iz zbirk muzeja, te pa lahko oblikovalec umesti v prostor in jim ustvari kontekst tako, da zaživijo in z obiskovalcem vzpostavijo stik. (</w:t>
      </w:r>
      <w:r w:rsidR="0064392C" w:rsidRPr="000F6E79">
        <w:rPr>
          <w:rFonts w:ascii="Times New Roman" w:hAnsi="Times New Roman"/>
          <w:sz w:val="24"/>
          <w:szCs w:val="24"/>
        </w:rPr>
        <w:t>N</w:t>
      </w:r>
      <w:r w:rsidRPr="000F6E79">
        <w:rPr>
          <w:rFonts w:ascii="Times New Roman" w:hAnsi="Times New Roman"/>
          <w:sz w:val="24"/>
          <w:szCs w:val="24"/>
        </w:rPr>
        <w:t xml:space="preserve">ajvečji strošek nove stalne  razstave so </w:t>
      </w:r>
      <w:r w:rsidR="0064392C" w:rsidRPr="000F6E79">
        <w:rPr>
          <w:rFonts w:ascii="Times New Roman" w:hAnsi="Times New Roman"/>
          <w:sz w:val="24"/>
          <w:szCs w:val="24"/>
        </w:rPr>
        <w:t>po navadi</w:t>
      </w:r>
      <w:r w:rsidRPr="000F6E79">
        <w:rPr>
          <w:rFonts w:ascii="Times New Roman" w:hAnsi="Times New Roman"/>
          <w:sz w:val="24"/>
          <w:szCs w:val="24"/>
        </w:rPr>
        <w:t xml:space="preserve"> vitrine – te so lahko za muzej pridobitev za nekaj desetletij, če so dovolj premišljene, fleksibilne in oblikovalsko nevtralne. Z njimi torej ne iščemo vizualnih poudarkov, saj ne nosijo razstavne zgodbe.)</w:t>
      </w:r>
    </w:p>
    <w:p w:rsidR="001A3CC9" w:rsidRPr="000F6E79" w:rsidRDefault="001A3CC9" w:rsidP="00487582">
      <w:pPr>
        <w:rPr>
          <w:rFonts w:ascii="Times New Roman" w:hAnsi="Times New Roman"/>
          <w:sz w:val="24"/>
          <w:szCs w:val="24"/>
        </w:rPr>
      </w:pPr>
      <w:r w:rsidRPr="000F6E79">
        <w:rPr>
          <w:rFonts w:ascii="Times New Roman" w:hAnsi="Times New Roman"/>
          <w:sz w:val="24"/>
          <w:szCs w:val="24"/>
        </w:rPr>
        <w:t>Od muzeja do muzeja, od razstave do razstave, od zbirke do zbirke je odvisno, katera izrazna sredstva bo oblikovalec uporabil, da bo vizualno podprl razstavno zgodbo. Bodo to velike fotografske povečave? Bo to barva? Material? En sam predmet ali množica predmetov? Zvočni posnetek? Prostorska projekcija? Oblikovalec ima na razpolago paleto izraznih sredstev, a izbrati tisto  pravo je navadno dolgotrajen proces, v katerem se v dialogu s kustosi izkristalizira prava rešitev.</w:t>
      </w:r>
    </w:p>
    <w:p w:rsidR="001A3CC9" w:rsidRPr="000F6E79" w:rsidRDefault="001A3CC9" w:rsidP="00487582">
      <w:pPr>
        <w:rPr>
          <w:rFonts w:ascii="Times New Roman" w:hAnsi="Times New Roman"/>
          <w:sz w:val="24"/>
          <w:szCs w:val="24"/>
        </w:rPr>
      </w:pPr>
      <w:r w:rsidRPr="000F6E79">
        <w:rPr>
          <w:rFonts w:ascii="Times New Roman" w:hAnsi="Times New Roman"/>
          <w:sz w:val="24"/>
          <w:szCs w:val="24"/>
        </w:rPr>
        <w:t>Prispevek na kratko predstavi bistvene oblikovalske odločitve pri oblikovanju nekaterih stalnih razstav avtorice prispevka v Sloveniji in v tujini</w:t>
      </w:r>
    </w:p>
    <w:p w:rsidR="0064392C" w:rsidRPr="000F6E79" w:rsidRDefault="0064392C" w:rsidP="00487582">
      <w:pPr>
        <w:rPr>
          <w:rFonts w:ascii="Times New Roman" w:hAnsi="Times New Roman"/>
          <w:b/>
          <w:sz w:val="24"/>
          <w:szCs w:val="24"/>
        </w:rPr>
      </w:pPr>
    </w:p>
    <w:p w:rsidR="001A3CC9" w:rsidRPr="000F6E79" w:rsidRDefault="0064392C" w:rsidP="00487582">
      <w:pPr>
        <w:rPr>
          <w:rFonts w:ascii="Times New Roman" w:hAnsi="Times New Roman"/>
          <w:sz w:val="24"/>
          <w:szCs w:val="24"/>
        </w:rPr>
      </w:pPr>
      <w:r w:rsidRPr="000F6E79">
        <w:rPr>
          <w:rFonts w:ascii="Times New Roman" w:hAnsi="Times New Roman"/>
          <w:b/>
          <w:sz w:val="24"/>
          <w:szCs w:val="24"/>
        </w:rPr>
        <w:t xml:space="preserve">Ključne besede: </w:t>
      </w:r>
      <w:r w:rsidR="001A3CC9" w:rsidRPr="000F6E79">
        <w:rPr>
          <w:rFonts w:ascii="Times New Roman" w:hAnsi="Times New Roman"/>
          <w:sz w:val="24"/>
          <w:szCs w:val="24"/>
        </w:rPr>
        <w:t xml:space="preserve">Razstavna zgodba, vizualna izrazna sredstva, sodelovanje kustos </w:t>
      </w:r>
      <w:r w:rsidRPr="000F6E79">
        <w:rPr>
          <w:rFonts w:ascii="Times New Roman" w:hAnsi="Times New Roman"/>
          <w:sz w:val="24"/>
          <w:szCs w:val="24"/>
        </w:rPr>
        <w:t>–</w:t>
      </w:r>
      <w:r w:rsidR="001A3CC9" w:rsidRPr="000F6E79">
        <w:rPr>
          <w:rFonts w:ascii="Times New Roman" w:hAnsi="Times New Roman"/>
          <w:sz w:val="24"/>
          <w:szCs w:val="24"/>
        </w:rPr>
        <w:t xml:space="preserve"> oblikovalec</w:t>
      </w:r>
    </w:p>
    <w:p w:rsidR="0064392C" w:rsidRPr="000F6E79" w:rsidRDefault="0064392C" w:rsidP="00487582">
      <w:pPr>
        <w:rPr>
          <w:rFonts w:ascii="Times New Roman" w:hAnsi="Times New Roman"/>
          <w:sz w:val="24"/>
          <w:szCs w:val="24"/>
        </w:rPr>
      </w:pP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9F779D" w:rsidRPr="000F6E79" w:rsidRDefault="009F779D"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Magda Peršič</w:t>
      </w:r>
    </w:p>
    <w:p w:rsidR="0064392C" w:rsidRPr="000F6E79" w:rsidRDefault="000848D6" w:rsidP="00487582">
      <w:pPr>
        <w:suppressAutoHyphens w:val="0"/>
        <w:autoSpaceDN/>
        <w:spacing w:after="200" w:line="276" w:lineRule="auto"/>
        <w:jc w:val="left"/>
        <w:textAlignment w:val="auto"/>
        <w:rPr>
          <w:rFonts w:ascii="Times New Roman" w:hAnsi="Times New Roman"/>
          <w:smallCaps/>
          <w:sz w:val="24"/>
          <w:szCs w:val="24"/>
        </w:rPr>
      </w:pPr>
      <w:r w:rsidRPr="000F6E79">
        <w:rPr>
          <w:rFonts w:ascii="Times New Roman" w:hAnsi="Times New Roman"/>
          <w:b/>
          <w:smallCaps/>
          <w:sz w:val="24"/>
          <w:szCs w:val="24"/>
        </w:rPr>
        <w:t>Stalna razstava Kras/ Muzej krasa</w:t>
      </w:r>
    </w:p>
    <w:p w:rsidR="000F6E79" w:rsidRPr="000F6E79" w:rsidRDefault="000F6E79" w:rsidP="00487582">
      <w:pPr>
        <w:suppressAutoHyphens w:val="0"/>
        <w:autoSpaceDN/>
        <w:spacing w:after="200" w:line="276" w:lineRule="auto"/>
        <w:jc w:val="left"/>
        <w:textAlignment w:val="auto"/>
        <w:rPr>
          <w:rFonts w:ascii="Times New Roman" w:hAnsi="Times New Roman"/>
          <w:sz w:val="24"/>
          <w:szCs w:val="24"/>
        </w:rPr>
      </w:pPr>
    </w:p>
    <w:p w:rsidR="0064392C" w:rsidRPr="000F6E79" w:rsidRDefault="0064392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Magda Peršič, muz. svetnica, ; </w:t>
      </w:r>
      <w:hyperlink r:id="rId17" w:history="1">
        <w:r w:rsidRPr="000F6E79">
          <w:rPr>
            <w:rFonts w:ascii="Times New Roman" w:hAnsi="Times New Roman"/>
            <w:color w:val="0000FF"/>
            <w:sz w:val="24"/>
            <w:szCs w:val="24"/>
            <w:u w:val="single"/>
          </w:rPr>
          <w:t>magda.persic@guest.arnes.si</w:t>
        </w:r>
      </w:hyperlink>
    </w:p>
    <w:p w:rsidR="0064392C" w:rsidRPr="000F6E79" w:rsidRDefault="0064392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Zavod Znanje, OE Notranjski muzej Postojna</w:t>
      </w:r>
    </w:p>
    <w:p w:rsidR="000848D6" w:rsidRPr="000F6E79" w:rsidRDefault="0064392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Stalna razstava Kras je bila</w:t>
      </w:r>
      <w:r w:rsidR="000848D6" w:rsidRPr="000F6E79">
        <w:rPr>
          <w:rFonts w:ascii="Times New Roman" w:hAnsi="Times New Roman"/>
          <w:sz w:val="24"/>
          <w:szCs w:val="24"/>
        </w:rPr>
        <w:t xml:space="preserve"> odprta v letu 2015</w:t>
      </w:r>
      <w:r w:rsidRPr="000F6E79">
        <w:rPr>
          <w:rFonts w:ascii="Times New Roman" w:hAnsi="Times New Roman"/>
          <w:sz w:val="24"/>
          <w:szCs w:val="24"/>
        </w:rPr>
        <w:t xml:space="preserve"> in</w:t>
      </w:r>
      <w:r w:rsidR="000848D6" w:rsidRPr="000F6E79">
        <w:rPr>
          <w:rFonts w:ascii="Times New Roman" w:hAnsi="Times New Roman"/>
          <w:sz w:val="24"/>
          <w:szCs w:val="24"/>
        </w:rPr>
        <w:t xml:space="preserve"> je uresničitev stoletnih prizadevanj o ustanovitvi muzeja krasa, saj so bili temelji zanj postavljeni že leta 1909. Nekaj razstavnega gradiva je bilo predstavljenega v okviru italijanskega speleološkega inštituta (</w:t>
      </w:r>
      <w:proofErr w:type="spellStart"/>
      <w:r w:rsidR="000848D6" w:rsidRPr="000F6E79">
        <w:rPr>
          <w:rFonts w:ascii="Times New Roman" w:hAnsi="Times New Roman"/>
          <w:i/>
          <w:sz w:val="24"/>
          <w:szCs w:val="24"/>
        </w:rPr>
        <w:t>Istituto</w:t>
      </w:r>
      <w:proofErr w:type="spellEnd"/>
      <w:r w:rsidR="000848D6" w:rsidRPr="000F6E79">
        <w:rPr>
          <w:rFonts w:ascii="Times New Roman" w:hAnsi="Times New Roman"/>
          <w:i/>
          <w:sz w:val="24"/>
          <w:szCs w:val="24"/>
        </w:rPr>
        <w:t xml:space="preserve"> </w:t>
      </w:r>
      <w:proofErr w:type="spellStart"/>
      <w:r w:rsidR="000848D6" w:rsidRPr="000F6E79">
        <w:rPr>
          <w:rFonts w:ascii="Times New Roman" w:hAnsi="Times New Roman"/>
          <w:i/>
          <w:sz w:val="24"/>
          <w:szCs w:val="24"/>
        </w:rPr>
        <w:t>Italiano</w:t>
      </w:r>
      <w:proofErr w:type="spellEnd"/>
      <w:r w:rsidR="000848D6" w:rsidRPr="000F6E79">
        <w:rPr>
          <w:rFonts w:ascii="Times New Roman" w:hAnsi="Times New Roman"/>
          <w:i/>
          <w:sz w:val="24"/>
          <w:szCs w:val="24"/>
        </w:rPr>
        <w:t xml:space="preserve"> di </w:t>
      </w:r>
      <w:proofErr w:type="spellStart"/>
      <w:r w:rsidR="000848D6" w:rsidRPr="000F6E79">
        <w:rPr>
          <w:rFonts w:ascii="Times New Roman" w:hAnsi="Times New Roman"/>
          <w:i/>
          <w:sz w:val="24"/>
          <w:szCs w:val="24"/>
        </w:rPr>
        <w:t>Speleologia</w:t>
      </w:r>
      <w:proofErr w:type="spellEnd"/>
      <w:r w:rsidR="000848D6" w:rsidRPr="000F6E79">
        <w:rPr>
          <w:rFonts w:ascii="Times New Roman" w:hAnsi="Times New Roman"/>
          <w:sz w:val="24"/>
          <w:szCs w:val="24"/>
        </w:rPr>
        <w:t xml:space="preserve">), odprtim leta 1928 in v Kraški muzejski zbirki (1974–1990, v sklopu </w:t>
      </w:r>
      <w:r w:rsidR="000848D6" w:rsidRPr="000F6E79">
        <w:rPr>
          <w:rFonts w:ascii="Times New Roman" w:hAnsi="Times New Roman"/>
          <w:i/>
          <w:sz w:val="24"/>
          <w:szCs w:val="24"/>
        </w:rPr>
        <w:t>IZRK ZRC SAZU</w:t>
      </w:r>
      <w:r w:rsidR="000848D6" w:rsidRPr="000F6E79">
        <w:rPr>
          <w:rFonts w:ascii="Times New Roman" w:hAnsi="Times New Roman"/>
          <w:sz w:val="24"/>
          <w:szCs w:val="24"/>
        </w:rPr>
        <w:t xml:space="preserve">); glavnina razstavljenih muzealij pa je iz bogatih zbirk Notranjskega muzeja Postojna. </w:t>
      </w:r>
    </w:p>
    <w:p w:rsidR="000848D6" w:rsidRPr="000F6E79" w:rsidRDefault="000848D6"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Razstavo o krasu in Krasu so avtorji celovito in večplastno oblikovali v dve prostorsko pogojeni temi – nastanek krasa z različnimi kraškimi pojavi, oblikami površja in biotsko raznolikostjo ter pripoved o kraški jami, kot najbolj zanimivem in prepoznavnem kraškem pojavu. Obe temi povezuje in ju določa človek, ki v tej naravni pokrajini živi, se ji prilagaja, se uči sprejemati njene danosti, jo tudi (neprimerno) spreminja, vendar ponosno ohranja, in jo sčasoma oblikuje v kulturno krajino s posebnimi in značilnimi dejavnostmi, ki tudi danes potrjujejo kulturne identitete človeka s krasa. To vodilo, dopolnjeno s podrobnejšimi arheološkimi, biološkimi, etnološkimi, geografskimi, geološkimi in zgodovinskimi vsebinami in predstavljeno z različnimi muzeološkimi pristopi in pripomočki je obenem sporočilo obiskovalcem razstave. </w:t>
      </w:r>
    </w:p>
    <w:p w:rsidR="000848D6" w:rsidRPr="000F6E79" w:rsidRDefault="000848D6"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Posebno pozornost namenja Muzej interpretaciji stalne razstave z občasnimi tematskimi razstavami, dopolnjenimi s pedagoškimi vsebinami.</w:t>
      </w:r>
    </w:p>
    <w:p w:rsidR="000848D6" w:rsidRPr="000F6E79" w:rsidRDefault="000848D6"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Postavitev stalne razstave je omogočila pridobitev nove muzejske stavbe leta 2005, oziroma obnova le-te 2011, in sodelovanje na mednarodnem projektu </w:t>
      </w:r>
      <w:r w:rsidRPr="000F6E79">
        <w:rPr>
          <w:rFonts w:ascii="Times New Roman" w:hAnsi="Times New Roman"/>
          <w:i/>
          <w:sz w:val="24"/>
          <w:szCs w:val="24"/>
        </w:rPr>
        <w:t>Muzeji Jadrana bogatijo kulturni turizem</w:t>
      </w:r>
      <w:r w:rsidRPr="000F6E79">
        <w:rPr>
          <w:rFonts w:ascii="Times New Roman" w:hAnsi="Times New Roman"/>
          <w:sz w:val="24"/>
          <w:szCs w:val="24"/>
        </w:rPr>
        <w:t xml:space="preserve">, </w:t>
      </w:r>
      <w:proofErr w:type="spellStart"/>
      <w:r w:rsidRPr="000F6E79">
        <w:rPr>
          <w:rFonts w:ascii="Times New Roman" w:hAnsi="Times New Roman"/>
          <w:i/>
          <w:sz w:val="24"/>
          <w:szCs w:val="24"/>
        </w:rPr>
        <w:t>Museumcultour</w:t>
      </w:r>
      <w:proofErr w:type="spellEnd"/>
      <w:r w:rsidRPr="000F6E79">
        <w:rPr>
          <w:rFonts w:ascii="Times New Roman" w:hAnsi="Times New Roman"/>
          <w:sz w:val="24"/>
          <w:szCs w:val="24"/>
        </w:rPr>
        <w:t xml:space="preserve">, v okviru Jadranskega čezmejnega programa IPA (2012 – 2015). </w:t>
      </w:r>
    </w:p>
    <w:p w:rsidR="0064392C" w:rsidRPr="000F6E79" w:rsidRDefault="0064392C" w:rsidP="00487582">
      <w:pPr>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Kras, kraški pojavi, kraška jama, muzejska pripoved, stalna razstava</w:t>
      </w:r>
    </w:p>
    <w:p w:rsidR="000E6B33" w:rsidRPr="000F6E79" w:rsidRDefault="000E6B33" w:rsidP="00487582">
      <w:pPr>
        <w:suppressAutoHyphens w:val="0"/>
        <w:autoSpaceDN/>
        <w:spacing w:after="200" w:line="276" w:lineRule="auto"/>
        <w:jc w:val="right"/>
        <w:textAlignment w:val="auto"/>
        <w:rPr>
          <w:rFonts w:ascii="Times New Roman" w:hAnsi="Times New Roman"/>
          <w:b/>
          <w:sz w:val="24"/>
          <w:szCs w:val="24"/>
        </w:rPr>
      </w:pPr>
    </w:p>
    <w:p w:rsidR="0064392C" w:rsidRPr="000F6E79" w:rsidRDefault="0064392C"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Janez Weiss</w:t>
      </w:r>
    </w:p>
    <w:p w:rsidR="0064392C" w:rsidRPr="000F6E79" w:rsidRDefault="0064392C" w:rsidP="00487582">
      <w:pPr>
        <w:suppressAutoHyphens w:val="0"/>
        <w:autoSpaceDN/>
        <w:spacing w:after="200" w:line="276" w:lineRule="auto"/>
        <w:jc w:val="left"/>
        <w:textAlignment w:val="auto"/>
        <w:rPr>
          <w:rFonts w:ascii="Times New Roman" w:hAnsi="Times New Roman"/>
          <w:b/>
          <w:smallCaps/>
          <w:sz w:val="24"/>
          <w:szCs w:val="24"/>
        </w:rPr>
      </w:pPr>
      <w:r w:rsidRPr="000F6E79">
        <w:rPr>
          <w:rFonts w:ascii="Times New Roman" w:hAnsi="Times New Roman"/>
          <w:b/>
          <w:smallCaps/>
          <w:sz w:val="24"/>
          <w:szCs w:val="24"/>
        </w:rPr>
        <w:t>Mestna muzejska zbirka Črnomelj</w:t>
      </w:r>
    </w:p>
    <w:p w:rsidR="0064392C" w:rsidRPr="000F6E79" w:rsidRDefault="0064392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Janez Weiss, kustos,</w:t>
      </w:r>
    </w:p>
    <w:p w:rsidR="0064392C" w:rsidRPr="000F6E79" w:rsidRDefault="0064392C"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Mestna muzejska Zbirka Črnomelj, </w:t>
      </w:r>
      <w:hyperlink r:id="rId18" w:history="1">
        <w:r w:rsidRPr="000F6E79">
          <w:rPr>
            <w:rStyle w:val="Hiperpovezava"/>
            <w:rFonts w:ascii="Times New Roman" w:hAnsi="Times New Roman"/>
            <w:sz w:val="24"/>
            <w:szCs w:val="24"/>
          </w:rPr>
          <w:t>janez_weiss@yahoo.com</w:t>
        </w:r>
      </w:hyperlink>
    </w:p>
    <w:p w:rsidR="000E6B33" w:rsidRPr="000F6E79" w:rsidRDefault="000E6B33"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Mestna muzejska zbirka Črnomelj je bila odprta junija 2013. Umeščena stavbo nekdanje mestne šole iz 19. stoletja, njena posebna kvaliteta so stenske šablonske poslikave, smiselno umeščene v celotno predstavitev muzeja. </w:t>
      </w:r>
    </w:p>
    <w:p w:rsidR="000E6B33" w:rsidRPr="000F6E79" w:rsidRDefault="000E6B33"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Namen Mestne muzejske zbirke Črnomelj je podati podobe dolge preteklosti Črnomlja in njegovih antičnih ter prazgodovinskih predhodnikov, a hkrati dodati še en drobec k restavraciji značilno degradiranega starega mestnega jedra. Muzej revitalizira mesto in se skuša intenzivno povezati z lokalnim prebivalstvom, ki je ključno doprineslo k njegovi postavitvi.</w:t>
      </w:r>
    </w:p>
    <w:p w:rsidR="000E6B33" w:rsidRPr="000F6E79" w:rsidRDefault="000E6B33"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Poleg stalne postavitve muzej redno organizira predavanja priznanih strokovnjakov iz različnih področij in publicistov, otroške delavnice ter sodeluje pri vseh lokalnih dogodkih, od festivala Jurjevanje do ostalih mestnih in občinskih slavnostih.</w:t>
      </w:r>
    </w:p>
    <w:p w:rsidR="0064392C" w:rsidRPr="000F6E79" w:rsidRDefault="0064392C" w:rsidP="00487582">
      <w:pPr>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muzejska pripoved, stalna razstava</w:t>
      </w:r>
      <w:r w:rsidRPr="000F6E79">
        <w:rPr>
          <w:rFonts w:ascii="Times New Roman" w:hAnsi="Times New Roman"/>
          <w:sz w:val="24"/>
          <w:szCs w:val="24"/>
        </w:rPr>
        <w:t>, Črnomelj, preteklost, arheologija</w:t>
      </w:r>
    </w:p>
    <w:p w:rsidR="008B76A1" w:rsidRPr="000F6E79" w:rsidRDefault="008B76A1" w:rsidP="00487582">
      <w:pPr>
        <w:pStyle w:val="Naslov4"/>
        <w:spacing w:before="0" w:after="0" w:line="360" w:lineRule="auto"/>
        <w:jc w:val="both"/>
        <w:rPr>
          <w:b w:val="0"/>
        </w:rPr>
      </w:pPr>
    </w:p>
    <w:p w:rsidR="000F6E79" w:rsidRPr="000F6E79" w:rsidRDefault="000F6E79" w:rsidP="00487582">
      <w:pPr>
        <w:rPr>
          <w:rFonts w:ascii="Times New Roman" w:hAnsi="Times New Roman"/>
          <w:b/>
          <w:sz w:val="24"/>
          <w:szCs w:val="24"/>
        </w:rPr>
      </w:pPr>
    </w:p>
    <w:p w:rsidR="00564595" w:rsidRPr="000F6E79" w:rsidRDefault="0064392C" w:rsidP="00487582">
      <w:pPr>
        <w:rPr>
          <w:rFonts w:ascii="Times New Roman" w:hAnsi="Times New Roman"/>
          <w:b/>
          <w:sz w:val="24"/>
          <w:szCs w:val="24"/>
        </w:rPr>
      </w:pPr>
      <w:r w:rsidRPr="000F6E79">
        <w:rPr>
          <w:rFonts w:ascii="Times New Roman" w:hAnsi="Times New Roman"/>
          <w:b/>
          <w:sz w:val="24"/>
          <w:szCs w:val="24"/>
        </w:rPr>
        <w:t>Helena Hauptman</w:t>
      </w:r>
    </w:p>
    <w:p w:rsidR="00564595" w:rsidRPr="000F6E79" w:rsidRDefault="00564595" w:rsidP="00487582">
      <w:pPr>
        <w:rPr>
          <w:rFonts w:ascii="Times New Roman" w:hAnsi="Times New Roman"/>
          <w:b/>
          <w:sz w:val="24"/>
          <w:szCs w:val="24"/>
        </w:rPr>
      </w:pPr>
    </w:p>
    <w:p w:rsidR="0064392C" w:rsidRPr="000F6E79" w:rsidRDefault="00564595" w:rsidP="00487582">
      <w:pPr>
        <w:pStyle w:val="Naslov4"/>
        <w:spacing w:before="0" w:after="0" w:line="360" w:lineRule="auto"/>
      </w:pPr>
      <w:r w:rsidRPr="000F6E79">
        <w:t>MUZEJ RASTE IZ NIČ - SLABA ŠALA ALI SODOBNO DEJSTVO</w:t>
      </w:r>
    </w:p>
    <w:p w:rsidR="0064392C" w:rsidRPr="000F6E79" w:rsidRDefault="0064392C" w:rsidP="00487582">
      <w:pPr>
        <w:pStyle w:val="Naslov4"/>
        <w:spacing w:before="0" w:after="0" w:line="360" w:lineRule="auto"/>
        <w:rPr>
          <w:b w:val="0"/>
        </w:rPr>
      </w:pPr>
      <w:r w:rsidRPr="000F6E79">
        <w:rPr>
          <w:b w:val="0"/>
        </w:rPr>
        <w:t xml:space="preserve">Helena Hauptman, kustosinja, Mestni muzej Litija, </w:t>
      </w:r>
      <w:hyperlink r:id="rId19" w:history="1">
        <w:r w:rsidRPr="000F6E79">
          <w:rPr>
            <w:rStyle w:val="Hiperpovezava"/>
            <w:b w:val="0"/>
          </w:rPr>
          <w:t>helena.hauptman@siol.net</w:t>
        </w:r>
      </w:hyperlink>
    </w:p>
    <w:p w:rsidR="00B761F9" w:rsidRPr="000F6E79" w:rsidRDefault="00564595" w:rsidP="00487582">
      <w:pPr>
        <w:pStyle w:val="Naslov4"/>
        <w:spacing w:before="0" w:after="0" w:line="360" w:lineRule="auto"/>
        <w:rPr>
          <w:b w:val="0"/>
        </w:rPr>
      </w:pPr>
      <w:r w:rsidRPr="000F6E79">
        <w:rPr>
          <w:b w:val="0"/>
        </w:rPr>
        <w:br/>
        <w:t xml:space="preserve">Mestni muzej Litija je eden tistih muzejev, ki je nastal na področju, kjer muzejska dejavnost nima tradicije. To pomeni, da lokalna skupnost ne pozna muzeja kot institucije, ki varuje, ohranja in prezentira lokalno dediščino, ne pozna njene vloge, vrednosti in pomena za družbo. </w:t>
      </w:r>
      <w:r w:rsidRPr="000F6E79">
        <w:rPr>
          <w:b w:val="0"/>
        </w:rPr>
        <w:br/>
        <w:t xml:space="preserve">Ustvariti muzej dobesedno iz nič se sliši kot </w:t>
      </w:r>
      <w:r w:rsidR="0064392C" w:rsidRPr="000F6E79">
        <w:rPr>
          <w:b w:val="0"/>
        </w:rPr>
        <w:t xml:space="preserve">slaba šala, pa vendar je </w:t>
      </w:r>
      <w:r w:rsidR="009E1A4E" w:rsidRPr="000F6E79">
        <w:rPr>
          <w:b w:val="0"/>
        </w:rPr>
        <w:t xml:space="preserve">to </w:t>
      </w:r>
      <w:r w:rsidR="0064392C" w:rsidRPr="000F6E79">
        <w:rPr>
          <w:b w:val="0"/>
        </w:rPr>
        <w:t>v 21. s</w:t>
      </w:r>
      <w:r w:rsidRPr="000F6E79">
        <w:rPr>
          <w:b w:val="0"/>
        </w:rPr>
        <w:t xml:space="preserve">tol. </w:t>
      </w:r>
      <w:r w:rsidR="009E1A4E" w:rsidRPr="000F6E79">
        <w:rPr>
          <w:b w:val="0"/>
        </w:rPr>
        <w:t>š</w:t>
      </w:r>
      <w:r w:rsidRPr="000F6E79">
        <w:rPr>
          <w:b w:val="0"/>
        </w:rPr>
        <w:t xml:space="preserve">e marsikje kruta realnost, ki od dediščinskih </w:t>
      </w:r>
      <w:r w:rsidR="009E1A4E" w:rsidRPr="000F6E79">
        <w:rPr>
          <w:b w:val="0"/>
        </w:rPr>
        <w:t>delavcev terja neizmerne napore. U</w:t>
      </w:r>
      <w:r w:rsidRPr="000F6E79">
        <w:rPr>
          <w:b w:val="0"/>
        </w:rPr>
        <w:t>veljavljenim muzejem z dolgo tradicijo</w:t>
      </w:r>
      <w:r w:rsidR="009E1A4E" w:rsidRPr="000F6E79">
        <w:rPr>
          <w:b w:val="0"/>
        </w:rPr>
        <w:t xml:space="preserve"> </w:t>
      </w:r>
      <w:r w:rsidR="009E1A4E" w:rsidRPr="000F6E79">
        <w:rPr>
          <w:b w:val="0"/>
        </w:rPr>
        <w:t>se zdijo ti napori</w:t>
      </w:r>
      <w:r w:rsidRPr="000F6E79">
        <w:rPr>
          <w:b w:val="0"/>
        </w:rPr>
        <w:t xml:space="preserve"> komaj verjetni oz. se slišijo kot nepomemben gostilniški trač. </w:t>
      </w:r>
      <w:r w:rsidRPr="000F6E79">
        <w:rPr>
          <w:b w:val="0"/>
        </w:rPr>
        <w:br/>
        <w:t xml:space="preserve">Mestni muzej Litija se razvija na osnovnih načelih </w:t>
      </w:r>
      <w:proofErr w:type="spellStart"/>
      <w:r w:rsidRPr="000F6E79">
        <w:rPr>
          <w:b w:val="0"/>
        </w:rPr>
        <w:t>ekomuzeja</w:t>
      </w:r>
      <w:proofErr w:type="spellEnd"/>
      <w:r w:rsidRPr="000F6E79">
        <w:rPr>
          <w:b w:val="0"/>
        </w:rPr>
        <w:t xml:space="preserve">, torej raste iz skupnosti za </w:t>
      </w:r>
      <w:r w:rsidR="009E1A4E" w:rsidRPr="000F6E79">
        <w:rPr>
          <w:b w:val="0"/>
        </w:rPr>
        <w:t xml:space="preserve"> </w:t>
      </w:r>
      <w:r w:rsidRPr="000F6E79">
        <w:rPr>
          <w:b w:val="0"/>
        </w:rPr>
        <w:t>skupnost, prebuja kolektivni spomin ter išče in zbira izgubljeno lokalno dediščino, z mnogo altruizma, inkluzije, potrpežljivosti in tolerance. S skrajno minimalnimi sredstvi so bili s pomočjo prostovoljcev urejeni, skoraj izsiljeni, novi večji prostori, saj je prejšnjim grozila vlaga in plesen. Postavljenih je 5 stalnih razstav, s podarjeno opremo z raznih koncev, nizkocenovnimi plakati in panoji, veliko improvizacije ter s predmeti, ki se počasi a vztrajno vračajo v stavbo ki v središču mesta priča o bogati in imenitni preteklosti. Preteklosti, ki je do 21. stol. čakala, da nekdo obriše z nje prah in ji omogoči s svojimi zgodbami stopiti med ljudi. Osnovna vsebina razstav sicer ostaja stalna, spreminja pa se nabor predmetov tekstov z novimi podatki in osveženimi zgodbami, kolikor pač dopuščajo skromna sredstva ki v letnem proračunu skupaj za program in materialne stroške ne presegajo 5000 eur.</w:t>
      </w:r>
      <w:r w:rsidRPr="000F6E79">
        <w:rPr>
          <w:b w:val="0"/>
        </w:rPr>
        <w:br/>
        <w:t>Po desetletju oranja ledine na področju varstva kulturne dediščine so pričeli ljudje hoditi v muzej ne samo na oglede in njegove dogodke, temveč tudi po informacije za lastno ali širšo lokalno uporabo, prinašajo predmete in arhivsko gradivo, ki so ga hranili doma in tako se počasi počasi spreminja odnos javnosti do muzeja, kajti muzej so pričeli jemati za svojega, ker v njem najdejo pozabljene vrednote, lastne korenine in identiteto, ki jim je bila v prejšnjem stoletju odvzeta, predvsem pa nezavedno začutijo pripadnost prostoru in skupnosti, v kateri živijo.</w:t>
      </w:r>
      <w:r w:rsidRPr="000F6E79">
        <w:rPr>
          <w:b w:val="0"/>
        </w:rPr>
        <w:br/>
      </w:r>
    </w:p>
    <w:p w:rsidR="009E1A4E" w:rsidRPr="000F6E79" w:rsidRDefault="009E1A4E" w:rsidP="00487582">
      <w:pPr>
        <w:rPr>
          <w:rFonts w:ascii="Times New Roman" w:hAnsi="Times New Roman"/>
          <w:sz w:val="24"/>
          <w:szCs w:val="24"/>
        </w:rPr>
      </w:pPr>
      <w:r w:rsidRPr="000F6E79">
        <w:rPr>
          <w:rFonts w:ascii="Times New Roman" w:hAnsi="Times New Roman"/>
          <w:b/>
          <w:sz w:val="24"/>
          <w:szCs w:val="24"/>
        </w:rPr>
        <w:t xml:space="preserve">Ključne besede: </w:t>
      </w:r>
      <w:proofErr w:type="spellStart"/>
      <w:r w:rsidRPr="000F6E79">
        <w:rPr>
          <w:rFonts w:ascii="Times New Roman" w:hAnsi="Times New Roman"/>
          <w:sz w:val="24"/>
          <w:szCs w:val="24"/>
        </w:rPr>
        <w:t>ekomuzej</w:t>
      </w:r>
      <w:proofErr w:type="spellEnd"/>
      <w:r w:rsidRPr="000F6E79">
        <w:rPr>
          <w:rFonts w:ascii="Times New Roman" w:hAnsi="Times New Roman"/>
          <w:sz w:val="24"/>
          <w:szCs w:val="24"/>
        </w:rPr>
        <w:t>, s</w:t>
      </w:r>
      <w:r w:rsidRPr="000F6E79">
        <w:rPr>
          <w:rFonts w:ascii="Times New Roman" w:hAnsi="Times New Roman"/>
          <w:sz w:val="24"/>
          <w:szCs w:val="24"/>
        </w:rPr>
        <w:t xml:space="preserve">talna razstava, </w:t>
      </w:r>
      <w:r w:rsidRPr="000F6E79">
        <w:rPr>
          <w:rFonts w:ascii="Times New Roman" w:hAnsi="Times New Roman"/>
          <w:sz w:val="24"/>
          <w:szCs w:val="24"/>
        </w:rPr>
        <w:t>kolektivni spomin, lokalna javnost</w:t>
      </w:r>
    </w:p>
    <w:p w:rsidR="00180398" w:rsidRPr="000F6E79" w:rsidRDefault="00180398" w:rsidP="00487582">
      <w:pPr>
        <w:pStyle w:val="Naslov4"/>
        <w:spacing w:before="0" w:after="0" w:line="360" w:lineRule="auto"/>
        <w:rPr>
          <w:b w:val="0"/>
        </w:rPr>
      </w:pPr>
    </w:p>
    <w:p w:rsidR="00180398" w:rsidRPr="000F6E79" w:rsidRDefault="00180398" w:rsidP="00487582">
      <w:pPr>
        <w:pStyle w:val="Naslov4"/>
        <w:spacing w:before="0" w:after="0" w:line="360" w:lineRule="auto"/>
      </w:pPr>
    </w:p>
    <w:p w:rsidR="00180398" w:rsidRPr="000F6E79" w:rsidRDefault="009E1A4E" w:rsidP="00487582">
      <w:pPr>
        <w:pStyle w:val="Naslov4"/>
        <w:spacing w:before="0" w:after="0" w:line="360" w:lineRule="auto"/>
      </w:pPr>
      <w:r w:rsidRPr="000F6E79">
        <w:t>Tina Novak Pucer</w:t>
      </w:r>
    </w:p>
    <w:p w:rsidR="009E1A4E" w:rsidRPr="000F6E79" w:rsidRDefault="009E1A4E" w:rsidP="00487582">
      <w:pPr>
        <w:pStyle w:val="Naslov4"/>
        <w:spacing w:before="0" w:after="0" w:line="360" w:lineRule="auto"/>
        <w:rPr>
          <w:b w:val="0"/>
        </w:rPr>
      </w:pPr>
    </w:p>
    <w:p w:rsidR="009E1A4E" w:rsidRPr="000F6E79" w:rsidRDefault="009E1A4E" w:rsidP="00487582">
      <w:pPr>
        <w:jc w:val="left"/>
        <w:rPr>
          <w:rStyle w:val="Hiperpovezava"/>
          <w:rFonts w:ascii="Times New Roman" w:hAnsi="Times New Roman"/>
          <w:b/>
          <w:smallCaps/>
          <w:color w:val="auto"/>
          <w:sz w:val="24"/>
          <w:szCs w:val="24"/>
          <w:u w:val="none"/>
        </w:rPr>
      </w:pPr>
      <w:r w:rsidRPr="000F6E79">
        <w:rPr>
          <w:rStyle w:val="Hiperpovezava"/>
          <w:rFonts w:ascii="Times New Roman" w:hAnsi="Times New Roman"/>
          <w:b/>
          <w:smallCaps/>
          <w:color w:val="auto"/>
          <w:sz w:val="24"/>
          <w:szCs w:val="24"/>
          <w:u w:val="none"/>
        </w:rPr>
        <w:t xml:space="preserve">stalna razstava Srečanje lakote in izobilja: kuhinja in kultura </w:t>
      </w:r>
      <w:r w:rsidRPr="000F6E79">
        <w:rPr>
          <w:rStyle w:val="Hiperpovezava"/>
          <w:rFonts w:ascii="Times New Roman" w:hAnsi="Times New Roman"/>
          <w:b/>
          <w:smallCaps/>
          <w:color w:val="auto"/>
          <w:sz w:val="24"/>
          <w:szCs w:val="24"/>
          <w:u w:val="none"/>
        </w:rPr>
        <w:t>p</w:t>
      </w:r>
      <w:r w:rsidRPr="000F6E79">
        <w:rPr>
          <w:rStyle w:val="Hiperpovezava"/>
          <w:rFonts w:ascii="Times New Roman" w:hAnsi="Times New Roman"/>
          <w:b/>
          <w:smallCaps/>
          <w:color w:val="auto"/>
          <w:sz w:val="24"/>
          <w:szCs w:val="24"/>
          <w:u w:val="none"/>
        </w:rPr>
        <w:t>rehranjevanja v 19. in prvi polovici 20. stoletja</w:t>
      </w:r>
      <w:r w:rsidRPr="000F6E79">
        <w:rPr>
          <w:rStyle w:val="Hiperpovezava"/>
          <w:rFonts w:ascii="Times New Roman" w:hAnsi="Times New Roman"/>
          <w:b/>
          <w:smallCaps/>
          <w:color w:val="auto"/>
          <w:sz w:val="24"/>
          <w:szCs w:val="24"/>
          <w:u w:val="none"/>
        </w:rPr>
        <w:t>. od koncepta do ne-realizacije</w:t>
      </w:r>
    </w:p>
    <w:p w:rsidR="000F6E79" w:rsidRDefault="000F6E79" w:rsidP="00487582">
      <w:pPr>
        <w:rPr>
          <w:rFonts w:ascii="Times New Roman" w:hAnsi="Times New Roman"/>
          <w:b/>
          <w:sz w:val="24"/>
          <w:szCs w:val="24"/>
        </w:rPr>
      </w:pPr>
    </w:p>
    <w:p w:rsidR="009E1488" w:rsidRPr="000F6E79" w:rsidRDefault="009E1A4E" w:rsidP="00487582">
      <w:pPr>
        <w:rPr>
          <w:rStyle w:val="Hiperpovezava"/>
          <w:rFonts w:ascii="Times New Roman" w:hAnsi="Times New Roman"/>
          <w:sz w:val="24"/>
          <w:szCs w:val="24"/>
        </w:rPr>
      </w:pPr>
      <w:r w:rsidRPr="000F6E79">
        <w:rPr>
          <w:rFonts w:ascii="Times New Roman" w:hAnsi="Times New Roman"/>
          <w:sz w:val="24"/>
          <w:szCs w:val="24"/>
        </w:rPr>
        <w:t>Tina Novak Pucer</w:t>
      </w:r>
      <w:r w:rsidRPr="000F6E79">
        <w:rPr>
          <w:rFonts w:ascii="Times New Roman" w:hAnsi="Times New Roman"/>
          <w:b/>
          <w:sz w:val="24"/>
          <w:szCs w:val="24"/>
        </w:rPr>
        <w:t xml:space="preserve">, </w:t>
      </w:r>
      <w:r w:rsidR="009E1488" w:rsidRPr="000F6E79">
        <w:rPr>
          <w:rFonts w:ascii="Times New Roman" w:hAnsi="Times New Roman"/>
          <w:sz w:val="24"/>
          <w:szCs w:val="24"/>
        </w:rPr>
        <w:t xml:space="preserve">muzejska svetovalka, </w:t>
      </w:r>
      <w:r w:rsidR="009E1488" w:rsidRPr="000F6E79">
        <w:rPr>
          <w:rFonts w:ascii="Times New Roman" w:hAnsi="Times New Roman"/>
          <w:sz w:val="24"/>
          <w:szCs w:val="24"/>
        </w:rPr>
        <w:t xml:space="preserve">e-naslov: </w:t>
      </w:r>
      <w:hyperlink r:id="rId20" w:history="1">
        <w:r w:rsidR="009E1488" w:rsidRPr="000F6E79">
          <w:rPr>
            <w:rStyle w:val="Hiperpovezava"/>
            <w:rFonts w:ascii="Times New Roman" w:hAnsi="Times New Roman"/>
            <w:sz w:val="24"/>
            <w:szCs w:val="24"/>
          </w:rPr>
          <w:t>tina.novak@pokrajinskimuzejkoper.si</w:t>
        </w:r>
      </w:hyperlink>
    </w:p>
    <w:p w:rsidR="00180398" w:rsidRPr="000F6E79" w:rsidRDefault="00180398" w:rsidP="00487582">
      <w:pPr>
        <w:rPr>
          <w:rFonts w:ascii="Times New Roman" w:hAnsi="Times New Roman"/>
          <w:sz w:val="24"/>
          <w:szCs w:val="24"/>
        </w:rPr>
      </w:pPr>
      <w:r w:rsidRPr="000F6E79">
        <w:rPr>
          <w:rFonts w:ascii="Times New Roman" w:hAnsi="Times New Roman"/>
          <w:sz w:val="24"/>
          <w:szCs w:val="24"/>
        </w:rPr>
        <w:t>Pokrajinski muzej Koper, Kidričeva ulica 19, 6000 Koper</w:t>
      </w:r>
    </w:p>
    <w:p w:rsidR="009E1488" w:rsidRPr="000F6E79" w:rsidRDefault="009E1488" w:rsidP="00487582">
      <w:pPr>
        <w:rPr>
          <w:rFonts w:ascii="Times New Roman" w:hAnsi="Times New Roman"/>
          <w:sz w:val="24"/>
          <w:szCs w:val="24"/>
        </w:rPr>
      </w:pPr>
    </w:p>
    <w:p w:rsidR="00180398" w:rsidRPr="000F6E79" w:rsidRDefault="00180398" w:rsidP="00487582">
      <w:pPr>
        <w:rPr>
          <w:rFonts w:ascii="Times New Roman" w:hAnsi="Times New Roman"/>
          <w:sz w:val="24"/>
          <w:szCs w:val="24"/>
        </w:rPr>
      </w:pPr>
      <w:r w:rsidRPr="000F6E79">
        <w:rPr>
          <w:rFonts w:ascii="Times New Roman" w:hAnsi="Times New Roman"/>
          <w:sz w:val="24"/>
          <w:szCs w:val="24"/>
        </w:rPr>
        <w:t xml:space="preserve">Stalna razstava Srečanje lakote in izobilja predstavlja mediteransko kuhinjo v urbanem in ruralnem okolju; prvi podnaslov razstave - </w:t>
      </w:r>
      <w:r w:rsidRPr="000F6E79">
        <w:rPr>
          <w:rFonts w:ascii="Times New Roman" w:hAnsi="Times New Roman"/>
          <w:b/>
          <w:i/>
          <w:sz w:val="24"/>
          <w:szCs w:val="24"/>
        </w:rPr>
        <w:t>Mediteranska trojka</w:t>
      </w:r>
      <w:r w:rsidRPr="000F6E79">
        <w:rPr>
          <w:rFonts w:ascii="Times New Roman" w:hAnsi="Times New Roman"/>
          <w:sz w:val="24"/>
          <w:szCs w:val="24"/>
        </w:rPr>
        <w:t xml:space="preserve"> v dveh  prostorih združuje vsebine o sestavinah, shranjevanju in pripravi jedil, drugi - </w:t>
      </w:r>
      <w:r w:rsidRPr="000F6E79">
        <w:rPr>
          <w:rFonts w:ascii="Times New Roman" w:hAnsi="Times New Roman"/>
          <w:b/>
          <w:sz w:val="24"/>
          <w:szCs w:val="24"/>
        </w:rPr>
        <w:t>P</w:t>
      </w:r>
      <w:r w:rsidRPr="000F6E79">
        <w:rPr>
          <w:rFonts w:ascii="Times New Roman" w:hAnsi="Times New Roman"/>
          <w:b/>
          <w:i/>
          <w:sz w:val="24"/>
          <w:szCs w:val="24"/>
        </w:rPr>
        <w:t xml:space="preserve">ripovedi mize, </w:t>
      </w:r>
      <w:r w:rsidRPr="000F6E79">
        <w:rPr>
          <w:rFonts w:ascii="Times New Roman" w:hAnsi="Times New Roman"/>
          <w:sz w:val="24"/>
          <w:szCs w:val="24"/>
        </w:rPr>
        <w:t xml:space="preserve">pa zaokrožuje interpretacijo predmetov, namenjenih uživanju hrane in pijače. Kmečka istrska kuhinja je predstavljena  na podeželju, v lokalni etn. zbirki </w:t>
      </w:r>
      <w:r w:rsidRPr="000F6E79">
        <w:rPr>
          <w:rFonts w:ascii="Times New Roman" w:hAnsi="Times New Roman"/>
          <w:i/>
          <w:sz w:val="24"/>
          <w:szCs w:val="24"/>
        </w:rPr>
        <w:t xml:space="preserve">Hiša od </w:t>
      </w:r>
      <w:proofErr w:type="spellStart"/>
      <w:r w:rsidRPr="000F6E79">
        <w:rPr>
          <w:rFonts w:ascii="Times New Roman" w:hAnsi="Times New Roman"/>
          <w:i/>
          <w:sz w:val="24"/>
          <w:szCs w:val="24"/>
        </w:rPr>
        <w:t>Bardinca</w:t>
      </w:r>
      <w:proofErr w:type="spellEnd"/>
      <w:r w:rsidRPr="000F6E79">
        <w:rPr>
          <w:rFonts w:ascii="Times New Roman" w:hAnsi="Times New Roman"/>
          <w:sz w:val="24"/>
          <w:szCs w:val="24"/>
        </w:rPr>
        <w:t xml:space="preserve"> (Lopar) in naj bi bila s stalno razstavo v etnološki zbirki interaktivno povezana, vendar realizacija zaradi finančnih ali drugih razlogov ni bila dosežena. Prav tako se je izmaknil predvideni dvojezični razstavni katalog.  </w:t>
      </w:r>
    </w:p>
    <w:p w:rsidR="00180398" w:rsidRPr="000F6E79" w:rsidRDefault="00180398" w:rsidP="00487582">
      <w:pPr>
        <w:rPr>
          <w:rFonts w:ascii="Times New Roman" w:hAnsi="Times New Roman"/>
          <w:sz w:val="24"/>
          <w:szCs w:val="24"/>
        </w:rPr>
      </w:pPr>
      <w:r w:rsidRPr="000F6E79">
        <w:rPr>
          <w:rFonts w:ascii="Times New Roman" w:hAnsi="Times New Roman"/>
          <w:sz w:val="24"/>
          <w:szCs w:val="24"/>
        </w:rPr>
        <w:t>Razstava obiskovalce seznanjanja s prehransko dediščino, nagovarja k premisleku glede odnosa do hrane, ki se je v 1. polovici 20. stoletja spremenil; opozarja na nepravilni odnos do hrane, iz katerega izhajajo številne bolezni; ne moremo pa spregledati niti vpliva oglaševanja na prehranjevalne navade, ki predstavlja pereč problem na globalni ravni. Danes je hrane vsaj v zahodnem svetu dovolj, vendar je zadnja leta lakota prisotna tudi v slovenski družbi kot posledica  pohlepa in napačnih odločitev političnih elit.</w:t>
      </w:r>
    </w:p>
    <w:p w:rsidR="00180398" w:rsidRPr="000F6E79" w:rsidRDefault="00180398" w:rsidP="00487582">
      <w:pPr>
        <w:rPr>
          <w:rFonts w:ascii="Times New Roman" w:hAnsi="Times New Roman"/>
          <w:sz w:val="24"/>
          <w:szCs w:val="24"/>
        </w:rPr>
      </w:pPr>
      <w:r w:rsidRPr="000F6E79">
        <w:rPr>
          <w:rFonts w:ascii="Times New Roman" w:hAnsi="Times New Roman"/>
          <w:sz w:val="24"/>
          <w:szCs w:val="24"/>
        </w:rPr>
        <w:t>Razstavo dopolnjuje didaktičen kot »</w:t>
      </w:r>
      <w:proofErr w:type="spellStart"/>
      <w:r w:rsidRPr="000F6E79">
        <w:rPr>
          <w:rFonts w:ascii="Times New Roman" w:hAnsi="Times New Roman"/>
          <w:sz w:val="24"/>
          <w:szCs w:val="24"/>
        </w:rPr>
        <w:t>Ošterija</w:t>
      </w:r>
      <w:proofErr w:type="spellEnd"/>
      <w:r w:rsidRPr="000F6E79">
        <w:rPr>
          <w:rFonts w:ascii="Times New Roman" w:hAnsi="Times New Roman"/>
          <w:sz w:val="24"/>
          <w:szCs w:val="24"/>
        </w:rPr>
        <w:t xml:space="preserve"> </w:t>
      </w:r>
      <w:proofErr w:type="spellStart"/>
      <w:r w:rsidRPr="000F6E79">
        <w:rPr>
          <w:rFonts w:ascii="Times New Roman" w:hAnsi="Times New Roman"/>
          <w:sz w:val="24"/>
          <w:szCs w:val="24"/>
        </w:rPr>
        <w:t>p'r</w:t>
      </w:r>
      <w:proofErr w:type="spellEnd"/>
      <w:r w:rsidRPr="000F6E79">
        <w:rPr>
          <w:rFonts w:ascii="Times New Roman" w:hAnsi="Times New Roman"/>
          <w:sz w:val="24"/>
          <w:szCs w:val="24"/>
        </w:rPr>
        <w:t xml:space="preserve"> </w:t>
      </w:r>
      <w:proofErr w:type="spellStart"/>
      <w:r w:rsidRPr="000F6E79">
        <w:rPr>
          <w:rFonts w:ascii="Times New Roman" w:hAnsi="Times New Roman"/>
          <w:sz w:val="24"/>
          <w:szCs w:val="24"/>
        </w:rPr>
        <w:t>Bepu</w:t>
      </w:r>
      <w:proofErr w:type="spellEnd"/>
      <w:r w:rsidRPr="000F6E79">
        <w:rPr>
          <w:rFonts w:ascii="Times New Roman" w:hAnsi="Times New Roman"/>
          <w:sz w:val="24"/>
          <w:szCs w:val="24"/>
        </w:rPr>
        <w:t xml:space="preserve"> in </w:t>
      </w:r>
      <w:proofErr w:type="spellStart"/>
      <w:r w:rsidRPr="000F6E79">
        <w:rPr>
          <w:rFonts w:ascii="Times New Roman" w:hAnsi="Times New Roman"/>
          <w:sz w:val="24"/>
          <w:szCs w:val="24"/>
        </w:rPr>
        <w:t>Jući</w:t>
      </w:r>
      <w:proofErr w:type="spellEnd"/>
      <w:r w:rsidRPr="000F6E79">
        <w:rPr>
          <w:rFonts w:ascii="Times New Roman" w:hAnsi="Times New Roman"/>
          <w:sz w:val="24"/>
          <w:szCs w:val="24"/>
        </w:rPr>
        <w:t xml:space="preserve">«, ki ga je zasnovala - tako kot celotno razstavo oblikovalka Irena </w:t>
      </w:r>
      <w:proofErr w:type="spellStart"/>
      <w:r w:rsidRPr="000F6E79">
        <w:rPr>
          <w:rFonts w:ascii="Times New Roman" w:hAnsi="Times New Roman"/>
          <w:sz w:val="24"/>
          <w:szCs w:val="24"/>
        </w:rPr>
        <w:t>Gubanc</w:t>
      </w:r>
      <w:proofErr w:type="spellEnd"/>
      <w:r w:rsidRPr="000F6E79">
        <w:rPr>
          <w:rFonts w:ascii="Times New Roman" w:hAnsi="Times New Roman"/>
          <w:sz w:val="24"/>
          <w:szCs w:val="24"/>
        </w:rPr>
        <w:t xml:space="preserve"> v sodelovanju z Matejo Škofič. Oblikovalka je  jedilni obrok kot zaključeno celoto, ki se nenehno ponavlja, ponazorila s krogom in ta je primarno vodilo oblikovne zasnove razstave. Razstavni plakat je na Bienalu vidnih sporočil Slovenije (7. Brumen) prejel Priznanje odličnosti.</w:t>
      </w:r>
    </w:p>
    <w:p w:rsidR="00180398" w:rsidRPr="000F6E79" w:rsidRDefault="00180398" w:rsidP="00487582">
      <w:pPr>
        <w:pStyle w:val="Naslov4"/>
        <w:spacing w:before="0" w:after="0" w:line="360" w:lineRule="auto"/>
        <w:rPr>
          <w:b w:val="0"/>
        </w:rPr>
      </w:pPr>
    </w:p>
    <w:p w:rsidR="009E1488" w:rsidRPr="000F6E79" w:rsidRDefault="009E1488" w:rsidP="00487582">
      <w:pPr>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 xml:space="preserve">enološka zbirka, </w:t>
      </w:r>
      <w:r w:rsidRPr="000F6E79">
        <w:rPr>
          <w:rFonts w:ascii="Times New Roman" w:hAnsi="Times New Roman"/>
          <w:sz w:val="24"/>
          <w:szCs w:val="24"/>
        </w:rPr>
        <w:t xml:space="preserve">stalna razstava, </w:t>
      </w:r>
      <w:r w:rsidRPr="000F6E79">
        <w:rPr>
          <w:rFonts w:ascii="Times New Roman" w:hAnsi="Times New Roman"/>
          <w:sz w:val="24"/>
          <w:szCs w:val="24"/>
        </w:rPr>
        <w:t>lakota, prehrana</w:t>
      </w:r>
      <w:r w:rsidRPr="000F6E79">
        <w:rPr>
          <w:rFonts w:ascii="Times New Roman" w:hAnsi="Times New Roman"/>
          <w:sz w:val="24"/>
          <w:szCs w:val="24"/>
        </w:rPr>
        <w:t>, lokalna javnost</w:t>
      </w:r>
    </w:p>
    <w:p w:rsidR="007771D6" w:rsidRPr="000F6E79" w:rsidRDefault="007771D6" w:rsidP="00487582">
      <w:pPr>
        <w:pStyle w:val="Naslov4"/>
        <w:spacing w:before="0" w:after="0" w:line="360" w:lineRule="auto"/>
        <w:rPr>
          <w:b w:val="0"/>
        </w:rPr>
      </w:pPr>
    </w:p>
    <w:p w:rsidR="007771D6" w:rsidRPr="000F6E79" w:rsidRDefault="007771D6" w:rsidP="00487582">
      <w:pPr>
        <w:pStyle w:val="Naslov4"/>
        <w:spacing w:before="0" w:after="0" w:line="360" w:lineRule="auto"/>
        <w:rPr>
          <w:b w:val="0"/>
        </w:rPr>
      </w:pPr>
    </w:p>
    <w:p w:rsidR="007771D6" w:rsidRDefault="007771D6"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Borut Rovšnik</w:t>
      </w:r>
    </w:p>
    <w:p w:rsidR="000F6E79" w:rsidRPr="000F6E79" w:rsidRDefault="000F6E79" w:rsidP="00487582">
      <w:pPr>
        <w:suppressAutoHyphens w:val="0"/>
        <w:autoSpaceDN/>
        <w:spacing w:after="200" w:line="276" w:lineRule="auto"/>
        <w:jc w:val="left"/>
        <w:textAlignment w:val="auto"/>
        <w:rPr>
          <w:rFonts w:ascii="Times New Roman" w:hAnsi="Times New Roman"/>
          <w:b/>
          <w:sz w:val="24"/>
          <w:szCs w:val="24"/>
        </w:rPr>
      </w:pPr>
    </w:p>
    <w:p w:rsidR="007771D6" w:rsidRPr="000F6E79" w:rsidRDefault="007771D6"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 xml:space="preserve">RAČUN BREZ  KRČMARJA: NAČRT RAZSTAVE BREZ DIALOGA Z OKOLJEM  </w:t>
      </w:r>
    </w:p>
    <w:p w:rsidR="002A4A5D" w:rsidRPr="000F6E79" w:rsidRDefault="009E1488"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mag. Borut Rovšnik</w:t>
      </w:r>
      <w:r w:rsidRPr="000F6E79">
        <w:rPr>
          <w:rFonts w:ascii="Times New Roman" w:hAnsi="Times New Roman"/>
          <w:sz w:val="24"/>
          <w:szCs w:val="24"/>
        </w:rPr>
        <w:t>,</w:t>
      </w:r>
      <w:r w:rsidRPr="000F6E79">
        <w:rPr>
          <w:rFonts w:ascii="Times New Roman" w:hAnsi="Times New Roman"/>
          <w:sz w:val="24"/>
          <w:szCs w:val="24"/>
        </w:rPr>
        <w:t xml:space="preserve"> muzejs</w:t>
      </w:r>
      <w:r w:rsidR="002A4A5D" w:rsidRPr="000F6E79">
        <w:rPr>
          <w:rFonts w:ascii="Times New Roman" w:hAnsi="Times New Roman"/>
          <w:sz w:val="24"/>
          <w:szCs w:val="24"/>
        </w:rPr>
        <w:t xml:space="preserve">ki svetnik, </w:t>
      </w:r>
      <w:hyperlink r:id="rId21" w:history="1">
        <w:r w:rsidR="002A4A5D" w:rsidRPr="000F6E79">
          <w:rPr>
            <w:rStyle w:val="Hiperpovezava"/>
            <w:rFonts w:ascii="Times New Roman" w:hAnsi="Times New Roman"/>
            <w:sz w:val="24"/>
            <w:szCs w:val="24"/>
          </w:rPr>
          <w:t>borut.rovsnik@gmail.com</w:t>
        </w:r>
      </w:hyperlink>
      <w:r w:rsidR="002A4A5D" w:rsidRPr="000F6E79">
        <w:rPr>
          <w:rFonts w:ascii="Times New Roman" w:hAnsi="Times New Roman"/>
          <w:sz w:val="24"/>
          <w:szCs w:val="24"/>
        </w:rPr>
        <w:t xml:space="preserve"> </w:t>
      </w:r>
    </w:p>
    <w:p w:rsidR="009E1488" w:rsidRPr="000F6E79" w:rsidRDefault="009E1488"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Muzej in galerije mesta Ljubljana</w:t>
      </w:r>
    </w:p>
    <w:p w:rsidR="009E1488" w:rsidRPr="000F6E79" w:rsidRDefault="009E1488" w:rsidP="00487582">
      <w:pPr>
        <w:suppressAutoHyphens w:val="0"/>
        <w:autoSpaceDN/>
        <w:spacing w:after="200" w:line="276" w:lineRule="auto"/>
        <w:jc w:val="left"/>
        <w:textAlignment w:val="auto"/>
        <w:rPr>
          <w:rFonts w:ascii="Times New Roman" w:hAnsi="Times New Roman"/>
          <w:b/>
          <w:sz w:val="24"/>
          <w:szCs w:val="24"/>
        </w:rPr>
      </w:pPr>
    </w:p>
    <w:p w:rsidR="007771D6" w:rsidRPr="000F6E79" w:rsidRDefault="007771D6"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sz w:val="24"/>
          <w:szCs w:val="24"/>
        </w:rPr>
        <w:t>V prispevku bo avtor spregovoril o relevantnosti  stalnih razstav, zakaj muzeji nadaljujejo s produkcijo tovrstnih razstav, zakaj je današnji pristop zastarel in kakšni so alternativni izzivi. Na osnovi izsledkov dveh evalvacij - prve kot uvod v prenovo razstave v nacionalnem  in druge kot sestavni del  nove postavitve v mestnem muzeju - bo podal nekaj smernic  za participativno načrtovanje. Temeljna načela pri obeh projektih so demokratični dialog med ustanovo in družbenim kontekstom (prebivalci, uporabniki, obiskovalci), so-udeležba, so-delovanje in so-ustvarjalnost.</w:t>
      </w:r>
    </w:p>
    <w:p w:rsidR="002A4A5D" w:rsidRPr="000F6E79" w:rsidRDefault="002A4A5D"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stalna razstava,  participativno načrtovanje, so-udeležba, so-delovanje, so-ustvarjalnost</w:t>
      </w:r>
    </w:p>
    <w:p w:rsidR="002A4A5D" w:rsidRPr="000F6E79" w:rsidRDefault="002A4A5D" w:rsidP="00487582">
      <w:pPr>
        <w:pStyle w:val="Naslov4"/>
        <w:spacing w:before="0" w:after="0" w:line="360" w:lineRule="auto"/>
        <w:rPr>
          <w:b w:val="0"/>
        </w:rPr>
      </w:pPr>
    </w:p>
    <w:p w:rsidR="00181C1D" w:rsidRPr="000F6E79" w:rsidRDefault="00181C1D" w:rsidP="00487582">
      <w:pPr>
        <w:rPr>
          <w:rFonts w:ascii="Times New Roman" w:hAnsi="Times New Roman"/>
          <w:b/>
          <w:sz w:val="24"/>
          <w:szCs w:val="24"/>
        </w:rPr>
      </w:pPr>
      <w:r w:rsidRPr="000F6E79">
        <w:rPr>
          <w:rFonts w:ascii="Times New Roman" w:hAnsi="Times New Roman"/>
          <w:b/>
          <w:sz w:val="24"/>
          <w:szCs w:val="24"/>
        </w:rPr>
        <w:t>Janez Balažic</w:t>
      </w:r>
    </w:p>
    <w:p w:rsidR="00181C1D" w:rsidRPr="000F6E79" w:rsidRDefault="00181C1D" w:rsidP="00487582">
      <w:pPr>
        <w:rPr>
          <w:rFonts w:ascii="Times New Roman" w:hAnsi="Times New Roman"/>
          <w:b/>
          <w:smallCaps/>
          <w:sz w:val="24"/>
          <w:szCs w:val="24"/>
        </w:rPr>
      </w:pPr>
      <w:r w:rsidRPr="000F6E79">
        <w:rPr>
          <w:rFonts w:ascii="Times New Roman" w:hAnsi="Times New Roman"/>
          <w:b/>
          <w:smallCaps/>
          <w:sz w:val="24"/>
          <w:szCs w:val="24"/>
        </w:rPr>
        <w:t xml:space="preserve">Imaginarni prostori in poti razvoja stalnih zbirk </w:t>
      </w:r>
    </w:p>
    <w:p w:rsidR="002A4A5D" w:rsidRPr="000F6E79" w:rsidRDefault="002A4A5D" w:rsidP="00487582">
      <w:pPr>
        <w:rPr>
          <w:rFonts w:ascii="Times New Roman" w:hAnsi="Times New Roman"/>
          <w:sz w:val="24"/>
          <w:szCs w:val="24"/>
        </w:rPr>
      </w:pPr>
      <w:r w:rsidRPr="000F6E79">
        <w:rPr>
          <w:rFonts w:ascii="Times New Roman" w:hAnsi="Times New Roman"/>
          <w:sz w:val="24"/>
          <w:szCs w:val="24"/>
        </w:rPr>
        <w:t xml:space="preserve">Dr. </w:t>
      </w:r>
      <w:r w:rsidRPr="000F6E79">
        <w:rPr>
          <w:rFonts w:ascii="Times New Roman" w:hAnsi="Times New Roman"/>
          <w:sz w:val="24"/>
          <w:szCs w:val="24"/>
        </w:rPr>
        <w:t>Janez Balažic</w:t>
      </w:r>
      <w:r w:rsidRPr="000F6E79">
        <w:rPr>
          <w:rFonts w:ascii="Times New Roman" w:hAnsi="Times New Roman"/>
          <w:sz w:val="24"/>
          <w:szCs w:val="24"/>
        </w:rPr>
        <w:t>, muzejski svetovalec, Univerza Maribor</w:t>
      </w:r>
    </w:p>
    <w:p w:rsidR="002A4A5D" w:rsidRPr="000F6E79" w:rsidRDefault="002A4A5D" w:rsidP="00487582">
      <w:pPr>
        <w:rPr>
          <w:rFonts w:ascii="Times New Roman" w:hAnsi="Times New Roman"/>
          <w:b/>
          <w:smallCaps/>
          <w:sz w:val="24"/>
          <w:szCs w:val="24"/>
        </w:rPr>
      </w:pPr>
    </w:p>
    <w:p w:rsidR="00181C1D" w:rsidRPr="000F6E79" w:rsidRDefault="00181C1D" w:rsidP="00487582">
      <w:pPr>
        <w:rPr>
          <w:rFonts w:ascii="Times New Roman" w:hAnsi="Times New Roman"/>
          <w:sz w:val="24"/>
          <w:szCs w:val="24"/>
        </w:rPr>
      </w:pPr>
      <w:r w:rsidRPr="000F6E79">
        <w:rPr>
          <w:rFonts w:ascii="Times New Roman" w:hAnsi="Times New Roman"/>
          <w:sz w:val="24"/>
          <w:szCs w:val="24"/>
        </w:rPr>
        <w:t xml:space="preserve">Ko smo zastavili bistvene označevalce civilizacijskega in kulturnega razvoja na stalni muzejski razstavi (1997) PM Murska Sobota je sledil premislek ali lahko z objektivno projekcijo, z razstavo in </w:t>
      </w:r>
      <w:proofErr w:type="spellStart"/>
      <w:r w:rsidRPr="000F6E79">
        <w:rPr>
          <w:rFonts w:ascii="Times New Roman" w:hAnsi="Times New Roman"/>
          <w:sz w:val="24"/>
          <w:szCs w:val="24"/>
        </w:rPr>
        <w:t>elaboriranjem</w:t>
      </w:r>
      <w:proofErr w:type="spellEnd"/>
      <w:r w:rsidRPr="000F6E79">
        <w:rPr>
          <w:rFonts w:ascii="Times New Roman" w:hAnsi="Times New Roman"/>
          <w:sz w:val="24"/>
          <w:szCs w:val="24"/>
        </w:rPr>
        <w:t xml:space="preserve"> posamičnih umetnin v katalogu</w:t>
      </w:r>
      <w:r w:rsidRPr="000F6E79">
        <w:rPr>
          <w:rFonts w:ascii="Times New Roman" w:hAnsi="Times New Roman"/>
          <w:i/>
          <w:sz w:val="24"/>
          <w:szCs w:val="24"/>
        </w:rPr>
        <w:t xml:space="preserve"> </w:t>
      </w:r>
      <w:r w:rsidRPr="000F6E79">
        <w:rPr>
          <w:rFonts w:ascii="Times New Roman" w:hAnsi="Times New Roman"/>
          <w:sz w:val="24"/>
          <w:szCs w:val="24"/>
        </w:rPr>
        <w:t>ter  dopolnimo predstavo in celo poskus revidiranja umetnostnozgodovinskega profila izbranega prostora.</w:t>
      </w:r>
      <w:r w:rsidRPr="000F6E79">
        <w:rPr>
          <w:rFonts w:ascii="Times New Roman" w:hAnsi="Times New Roman"/>
          <w:i/>
          <w:sz w:val="24"/>
          <w:szCs w:val="24"/>
        </w:rPr>
        <w:t xml:space="preserve"> </w:t>
      </w:r>
      <w:r w:rsidRPr="000F6E79">
        <w:rPr>
          <w:rFonts w:ascii="Times New Roman" w:hAnsi="Times New Roman"/>
          <w:sz w:val="24"/>
          <w:szCs w:val="24"/>
        </w:rPr>
        <w:t>Pravzaprav je edini relevanten relikt tega prizadevanja katalog razstave (</w:t>
      </w:r>
      <w:r w:rsidRPr="000F6E79">
        <w:rPr>
          <w:rFonts w:ascii="Times New Roman" w:hAnsi="Times New Roman"/>
          <w:i/>
          <w:sz w:val="24"/>
          <w:szCs w:val="24"/>
        </w:rPr>
        <w:t>Umetnine iz Prekmurja. Od romanike do modernizma</w:t>
      </w:r>
      <w:r w:rsidRPr="000F6E79">
        <w:rPr>
          <w:rFonts w:ascii="Times New Roman" w:hAnsi="Times New Roman"/>
          <w:sz w:val="24"/>
          <w:szCs w:val="24"/>
        </w:rPr>
        <w:t xml:space="preserve">, 2009). So pa poti, ob dandanašnji možnostih medijskih tehnologij in spleta, po katerih je mogoče razmeroma zlahka izoblikovati imaginarni prostor stalnih zbirk. Druge poti sploh še nismo resno odprli, zadevajo pa prepotrebne načine dopolnjevanja in zaokroževanja fondov zbirk, oblikovanje kapitalskih fondov za nakupe, predvsem pa rušenje tabujev odprodaje ter zamenjave umetnin. </w:t>
      </w:r>
    </w:p>
    <w:p w:rsidR="004560B6" w:rsidRPr="000F6E79" w:rsidRDefault="004560B6" w:rsidP="00487582">
      <w:pPr>
        <w:pStyle w:val="Naslov4"/>
        <w:spacing w:before="0" w:after="0" w:line="360" w:lineRule="auto"/>
        <w:rPr>
          <w:b w:val="0"/>
        </w:rPr>
      </w:pPr>
    </w:p>
    <w:p w:rsidR="002A4A5D" w:rsidRPr="000F6E79" w:rsidRDefault="002A4A5D"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 xml:space="preserve">razstava,  </w:t>
      </w:r>
      <w:r w:rsidRPr="000F6E79">
        <w:rPr>
          <w:rFonts w:ascii="Times New Roman" w:hAnsi="Times New Roman"/>
          <w:sz w:val="24"/>
          <w:szCs w:val="24"/>
        </w:rPr>
        <w:t>objektivna projekcija, profil izbranega prostora, imaginarni prostor, relikt</w:t>
      </w:r>
    </w:p>
    <w:p w:rsidR="000F6E79" w:rsidRDefault="000F6E79" w:rsidP="00487582">
      <w:pPr>
        <w:shd w:val="clear" w:color="auto" w:fill="FFFFFF"/>
        <w:spacing w:line="240" w:lineRule="auto"/>
        <w:rPr>
          <w:rFonts w:ascii="Times New Roman" w:eastAsia="Times New Roman" w:hAnsi="Times New Roman"/>
          <w:b/>
          <w:color w:val="222222"/>
          <w:sz w:val="24"/>
          <w:szCs w:val="24"/>
        </w:rPr>
      </w:pPr>
    </w:p>
    <w:p w:rsidR="000F6E79" w:rsidRDefault="000F6E79" w:rsidP="00487582">
      <w:pPr>
        <w:shd w:val="clear" w:color="auto" w:fill="FFFFFF"/>
        <w:spacing w:line="240" w:lineRule="auto"/>
        <w:rPr>
          <w:rFonts w:ascii="Times New Roman" w:eastAsia="Times New Roman" w:hAnsi="Times New Roman"/>
          <w:b/>
          <w:color w:val="222222"/>
          <w:sz w:val="24"/>
          <w:szCs w:val="24"/>
        </w:rPr>
      </w:pPr>
    </w:p>
    <w:p w:rsidR="00181C1D" w:rsidRPr="000F6E79" w:rsidRDefault="00181C1D" w:rsidP="00487582">
      <w:pPr>
        <w:shd w:val="clear" w:color="auto" w:fill="FFFFFF"/>
        <w:spacing w:line="240" w:lineRule="auto"/>
        <w:rPr>
          <w:rFonts w:ascii="Times New Roman" w:eastAsia="Times New Roman" w:hAnsi="Times New Roman"/>
          <w:b/>
          <w:color w:val="222222"/>
          <w:sz w:val="24"/>
          <w:szCs w:val="24"/>
        </w:rPr>
      </w:pPr>
      <w:r w:rsidRPr="000F6E79">
        <w:rPr>
          <w:rFonts w:ascii="Times New Roman" w:eastAsia="Times New Roman" w:hAnsi="Times New Roman"/>
          <w:b/>
          <w:color w:val="222222"/>
          <w:sz w:val="24"/>
          <w:szCs w:val="24"/>
        </w:rPr>
        <w:t>Matej Klemenčič</w:t>
      </w:r>
    </w:p>
    <w:p w:rsidR="00181C1D" w:rsidRPr="000F6E79" w:rsidRDefault="00181C1D" w:rsidP="00487582">
      <w:pPr>
        <w:shd w:val="clear" w:color="auto" w:fill="FFFFFF"/>
        <w:spacing w:line="240" w:lineRule="auto"/>
        <w:rPr>
          <w:rFonts w:ascii="Times New Roman" w:eastAsia="Times New Roman" w:hAnsi="Times New Roman"/>
          <w:b/>
          <w:color w:val="222222"/>
          <w:sz w:val="24"/>
          <w:szCs w:val="24"/>
        </w:rPr>
      </w:pPr>
    </w:p>
    <w:p w:rsidR="00181C1D" w:rsidRPr="000F6E79" w:rsidRDefault="00181C1D" w:rsidP="00487582">
      <w:pPr>
        <w:shd w:val="clear" w:color="auto" w:fill="FFFFFF"/>
        <w:spacing w:line="240" w:lineRule="auto"/>
        <w:rPr>
          <w:rFonts w:ascii="Times New Roman" w:eastAsia="Times New Roman" w:hAnsi="Times New Roman"/>
          <w:b/>
          <w:smallCaps/>
          <w:color w:val="222222"/>
          <w:sz w:val="24"/>
          <w:szCs w:val="24"/>
        </w:rPr>
      </w:pPr>
      <w:r w:rsidRPr="000F6E79">
        <w:rPr>
          <w:rFonts w:ascii="Times New Roman" w:eastAsia="Times New Roman" w:hAnsi="Times New Roman"/>
          <w:b/>
          <w:smallCaps/>
          <w:color w:val="222222"/>
          <w:sz w:val="24"/>
          <w:szCs w:val="24"/>
        </w:rPr>
        <w:t>Nacionalna umetnostna zbirka in njena stalna postavitev: nekoč, danes in jutri</w:t>
      </w:r>
    </w:p>
    <w:p w:rsidR="000F6E79" w:rsidRDefault="000F6E79" w:rsidP="00487582">
      <w:pPr>
        <w:shd w:val="clear" w:color="auto" w:fill="FFFFFF"/>
        <w:spacing w:line="240" w:lineRule="auto"/>
        <w:rPr>
          <w:rFonts w:ascii="Times New Roman" w:eastAsia="Times New Roman" w:hAnsi="Times New Roman"/>
          <w:color w:val="222222"/>
          <w:sz w:val="24"/>
          <w:szCs w:val="24"/>
        </w:rPr>
      </w:pPr>
    </w:p>
    <w:p w:rsidR="00181C1D" w:rsidRPr="000F6E79" w:rsidRDefault="002A4A5D" w:rsidP="00487582">
      <w:pPr>
        <w:shd w:val="clear" w:color="auto" w:fill="FFFFFF"/>
        <w:spacing w:line="240" w:lineRule="auto"/>
        <w:rPr>
          <w:rFonts w:ascii="Times New Roman" w:eastAsia="Times New Roman" w:hAnsi="Times New Roman"/>
          <w:color w:val="222222"/>
          <w:sz w:val="24"/>
          <w:szCs w:val="24"/>
        </w:rPr>
      </w:pPr>
      <w:r w:rsidRPr="000F6E79">
        <w:rPr>
          <w:rFonts w:ascii="Times New Roman" w:eastAsia="Times New Roman" w:hAnsi="Times New Roman"/>
          <w:color w:val="222222"/>
          <w:sz w:val="24"/>
          <w:szCs w:val="24"/>
        </w:rPr>
        <w:t>Dr. Matej Klemenčič, Univerza v Ljubljani</w:t>
      </w:r>
    </w:p>
    <w:p w:rsidR="002A4A5D" w:rsidRPr="000F6E79" w:rsidRDefault="002A4A5D" w:rsidP="00487582">
      <w:pPr>
        <w:shd w:val="clear" w:color="auto" w:fill="FFFFFF"/>
        <w:spacing w:line="240" w:lineRule="auto"/>
        <w:rPr>
          <w:rFonts w:ascii="Times New Roman" w:eastAsia="Times New Roman" w:hAnsi="Times New Roman"/>
          <w:color w:val="222222"/>
          <w:sz w:val="24"/>
          <w:szCs w:val="24"/>
        </w:rPr>
      </w:pPr>
    </w:p>
    <w:p w:rsidR="002A4A5D" w:rsidRPr="000F6E79" w:rsidRDefault="002A4A5D" w:rsidP="00487582">
      <w:pPr>
        <w:shd w:val="clear" w:color="auto" w:fill="FFFFFF"/>
        <w:spacing w:line="240" w:lineRule="auto"/>
        <w:rPr>
          <w:rFonts w:ascii="Times New Roman" w:eastAsia="Times New Roman" w:hAnsi="Times New Roman"/>
          <w:color w:val="222222"/>
          <w:sz w:val="24"/>
          <w:szCs w:val="24"/>
        </w:rPr>
      </w:pPr>
    </w:p>
    <w:p w:rsidR="00181C1D" w:rsidRPr="000F6E79" w:rsidRDefault="00181C1D" w:rsidP="00487582">
      <w:pPr>
        <w:shd w:val="clear" w:color="auto" w:fill="FFFFFF"/>
        <w:spacing w:line="240" w:lineRule="auto"/>
        <w:rPr>
          <w:rFonts w:ascii="Times New Roman" w:eastAsia="Times New Roman" w:hAnsi="Times New Roman"/>
          <w:color w:val="222222"/>
          <w:sz w:val="24"/>
          <w:szCs w:val="24"/>
        </w:rPr>
      </w:pPr>
      <w:r w:rsidRPr="000F6E79">
        <w:rPr>
          <w:rFonts w:ascii="Times New Roman" w:eastAsia="Times New Roman" w:hAnsi="Times New Roman"/>
          <w:color w:val="222222"/>
          <w:sz w:val="24"/>
          <w:szCs w:val="24"/>
        </w:rPr>
        <w:t>Nova postavitev stalne zbirke v Narodni galeriji v začetku leta 2016 pomeni odločno prekinitev s tradicijo nacionalnih postavitev stalnih zbirk na Slovenskem. Ločevanje »domače« in »tuje« umetnosti je desetletja zaznamovalo tako našo osrednjo muzejsko umetnostno inštitucijo kot tudi nekatere druge regionalne in lokalne muzeje, pa tudi slovensko umetnostnozgodovinsko raziskovanje in publiciranje. V referatu želim analizirati novo postavitev v luči umetnostnozgodovinskih raziskav zadnjih desetletjih, obenem pa opozoriti na nekatere možnosti za korekcijo trenutne postavitve. Eden od problemov, ki jih namreč le-ta (ne) odpira, je vprašanje konteksta nastanka posameznih razstavljenih umetnin. Kakšne so torej možnosti za stalno postavitev, ki bi sicer presegla stare nacionalne delitve, a obenem predstavila izbrano likovno dediščino, ki jo hrani Narodna galerija, v ustreznem zgodovinskem kontekstu?</w:t>
      </w:r>
    </w:p>
    <w:p w:rsidR="00181C1D" w:rsidRPr="000F6E79" w:rsidRDefault="00181C1D" w:rsidP="00487582">
      <w:pPr>
        <w:shd w:val="clear" w:color="auto" w:fill="FFFFFF"/>
        <w:spacing w:line="240" w:lineRule="auto"/>
        <w:rPr>
          <w:rFonts w:ascii="Times New Roman" w:eastAsia="Times New Roman" w:hAnsi="Times New Roman"/>
          <w:color w:val="222222"/>
          <w:sz w:val="24"/>
          <w:szCs w:val="24"/>
        </w:rPr>
      </w:pPr>
    </w:p>
    <w:p w:rsidR="00181C1D" w:rsidRPr="000F6E79" w:rsidRDefault="002A4A5D"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Ključne besede:</w:t>
      </w:r>
      <w:r w:rsidRPr="000F6E79">
        <w:rPr>
          <w:rFonts w:ascii="Times New Roman" w:hAnsi="Times New Roman"/>
          <w:sz w:val="24"/>
          <w:szCs w:val="24"/>
        </w:rPr>
        <w:t xml:space="preserve"> </w:t>
      </w:r>
      <w:r w:rsidRPr="000F6E79">
        <w:rPr>
          <w:rFonts w:ascii="Times New Roman" w:hAnsi="Times New Roman"/>
          <w:sz w:val="24"/>
          <w:szCs w:val="24"/>
        </w:rPr>
        <w:t xml:space="preserve">Narodna galerija, </w:t>
      </w:r>
      <w:r w:rsidRPr="000F6E79">
        <w:rPr>
          <w:rFonts w:ascii="Times New Roman" w:hAnsi="Times New Roman"/>
          <w:sz w:val="24"/>
          <w:szCs w:val="24"/>
        </w:rPr>
        <w:t xml:space="preserve">stalna razstava,  </w:t>
      </w:r>
      <w:r w:rsidRPr="000F6E79">
        <w:rPr>
          <w:rFonts w:ascii="Times New Roman" w:hAnsi="Times New Roman"/>
          <w:sz w:val="24"/>
          <w:szCs w:val="24"/>
        </w:rPr>
        <w:t>kontekst</w:t>
      </w:r>
      <w:r w:rsidRPr="000F6E79">
        <w:rPr>
          <w:rFonts w:ascii="Times New Roman" w:hAnsi="Times New Roman"/>
          <w:sz w:val="24"/>
          <w:szCs w:val="24"/>
        </w:rPr>
        <w:t>,</w:t>
      </w:r>
      <w:r w:rsidRPr="000F6E79">
        <w:rPr>
          <w:rFonts w:ascii="Times New Roman" w:hAnsi="Times New Roman"/>
          <w:sz w:val="24"/>
          <w:szCs w:val="24"/>
        </w:rPr>
        <w:t xml:space="preserve"> umetnostna zgodovina, likovna dediščina</w:t>
      </w:r>
    </w:p>
    <w:p w:rsidR="00181C1D" w:rsidRPr="000F6E79" w:rsidRDefault="00312D24" w:rsidP="00487582">
      <w:pPr>
        <w:pStyle w:val="Naslov4"/>
        <w:tabs>
          <w:tab w:val="left" w:pos="975"/>
        </w:tabs>
        <w:spacing w:before="0" w:after="0" w:line="360" w:lineRule="auto"/>
        <w:rPr>
          <w:b w:val="0"/>
        </w:rPr>
      </w:pPr>
      <w:r w:rsidRPr="000F6E79">
        <w:rPr>
          <w:b w:val="0"/>
        </w:rPr>
        <w:tab/>
      </w:r>
    </w:p>
    <w:p w:rsidR="004560B6" w:rsidRPr="000F6E79" w:rsidRDefault="004560B6" w:rsidP="00487582">
      <w:pPr>
        <w:shd w:val="clear" w:color="auto" w:fill="FFFFFF"/>
        <w:spacing w:line="240" w:lineRule="auto"/>
        <w:rPr>
          <w:rFonts w:ascii="Times New Roman" w:eastAsia="Times New Roman" w:hAnsi="Times New Roman"/>
          <w:b/>
          <w:color w:val="222222"/>
          <w:sz w:val="24"/>
          <w:szCs w:val="24"/>
        </w:rPr>
      </w:pPr>
      <w:r w:rsidRPr="000F6E79">
        <w:rPr>
          <w:rFonts w:ascii="Times New Roman" w:eastAsia="Times New Roman" w:hAnsi="Times New Roman"/>
          <w:b/>
          <w:color w:val="222222"/>
          <w:sz w:val="24"/>
          <w:szCs w:val="24"/>
        </w:rPr>
        <w:t>Katja Mahnič</w:t>
      </w:r>
    </w:p>
    <w:p w:rsidR="004560B6" w:rsidRPr="000F6E79" w:rsidRDefault="004560B6" w:rsidP="00487582">
      <w:pPr>
        <w:shd w:val="clear" w:color="auto" w:fill="FFFFFF"/>
        <w:spacing w:line="240" w:lineRule="auto"/>
        <w:rPr>
          <w:rFonts w:ascii="Times New Roman" w:eastAsia="Times New Roman" w:hAnsi="Times New Roman"/>
          <w:color w:val="222222"/>
          <w:sz w:val="24"/>
          <w:szCs w:val="24"/>
        </w:rPr>
      </w:pPr>
    </w:p>
    <w:p w:rsidR="00312D24" w:rsidRPr="000F6E79" w:rsidRDefault="004560B6" w:rsidP="00487582">
      <w:pPr>
        <w:shd w:val="clear" w:color="auto" w:fill="FFFFFF"/>
        <w:spacing w:line="240" w:lineRule="auto"/>
        <w:rPr>
          <w:rFonts w:ascii="Times New Roman" w:eastAsia="Times New Roman" w:hAnsi="Times New Roman"/>
          <w:b/>
          <w:smallCaps/>
          <w:color w:val="222222"/>
          <w:sz w:val="24"/>
          <w:szCs w:val="24"/>
        </w:rPr>
      </w:pPr>
      <w:r w:rsidRPr="000F6E79">
        <w:rPr>
          <w:rFonts w:ascii="Times New Roman" w:eastAsia="Times New Roman" w:hAnsi="Times New Roman"/>
          <w:b/>
          <w:smallCaps/>
          <w:color w:val="222222"/>
          <w:sz w:val="24"/>
          <w:szCs w:val="24"/>
        </w:rPr>
        <w:t>Stalna razstava kot prostor nenehnega vzpostavljanja pomenov</w:t>
      </w:r>
    </w:p>
    <w:p w:rsidR="000F6E79" w:rsidRDefault="000F6E79" w:rsidP="00487582">
      <w:pPr>
        <w:shd w:val="clear" w:color="auto" w:fill="FFFFFF"/>
        <w:spacing w:line="240" w:lineRule="auto"/>
        <w:rPr>
          <w:rFonts w:ascii="Times New Roman" w:eastAsia="Times New Roman" w:hAnsi="Times New Roman"/>
          <w:color w:val="222222"/>
          <w:sz w:val="24"/>
          <w:szCs w:val="24"/>
        </w:rPr>
      </w:pPr>
    </w:p>
    <w:p w:rsidR="00312D24" w:rsidRPr="000F6E79" w:rsidRDefault="00312D24" w:rsidP="00487582">
      <w:pPr>
        <w:shd w:val="clear" w:color="auto" w:fill="FFFFFF"/>
        <w:spacing w:line="240" w:lineRule="auto"/>
        <w:rPr>
          <w:rFonts w:ascii="Times New Roman" w:eastAsia="Times New Roman" w:hAnsi="Times New Roman"/>
          <w:color w:val="222222"/>
          <w:sz w:val="24"/>
          <w:szCs w:val="24"/>
        </w:rPr>
      </w:pPr>
      <w:r w:rsidRPr="000F6E79">
        <w:rPr>
          <w:rFonts w:ascii="Times New Roman" w:eastAsia="Times New Roman" w:hAnsi="Times New Roman"/>
          <w:color w:val="222222"/>
          <w:sz w:val="24"/>
          <w:szCs w:val="24"/>
        </w:rPr>
        <w:t xml:space="preserve">Dr. </w:t>
      </w:r>
      <w:r w:rsidRPr="000F6E79">
        <w:rPr>
          <w:rFonts w:ascii="Times New Roman" w:eastAsia="Times New Roman" w:hAnsi="Times New Roman"/>
          <w:color w:val="222222"/>
          <w:sz w:val="24"/>
          <w:szCs w:val="24"/>
        </w:rPr>
        <w:t>Katja Mahnič</w:t>
      </w:r>
      <w:r w:rsidRPr="000F6E79">
        <w:rPr>
          <w:rFonts w:ascii="Times New Roman" w:eastAsia="Times New Roman" w:hAnsi="Times New Roman"/>
          <w:color w:val="222222"/>
          <w:sz w:val="24"/>
          <w:szCs w:val="24"/>
        </w:rPr>
        <w:t xml:space="preserve">, Univerza v Ljubljani, </w:t>
      </w:r>
      <w:r w:rsidRPr="000F6E79">
        <w:rPr>
          <w:rFonts w:ascii="Times New Roman" w:eastAsia="Times New Roman" w:hAnsi="Times New Roman"/>
          <w:color w:val="222222"/>
          <w:sz w:val="24"/>
          <w:szCs w:val="24"/>
        </w:rPr>
        <w:t>Oddelek za umetnostno zg</w:t>
      </w:r>
      <w:r w:rsidRPr="000F6E79">
        <w:rPr>
          <w:rFonts w:ascii="Times New Roman" w:eastAsia="Times New Roman" w:hAnsi="Times New Roman"/>
          <w:color w:val="222222"/>
          <w:sz w:val="24"/>
          <w:szCs w:val="24"/>
        </w:rPr>
        <w:t>odovino, Filozofska fakulteta</w:t>
      </w:r>
    </w:p>
    <w:p w:rsidR="004560B6" w:rsidRPr="000F6E79" w:rsidRDefault="004560B6" w:rsidP="00487582">
      <w:pPr>
        <w:shd w:val="clear" w:color="auto" w:fill="FFFFFF"/>
        <w:spacing w:line="240" w:lineRule="auto"/>
        <w:rPr>
          <w:rFonts w:ascii="Times New Roman" w:eastAsia="Times New Roman" w:hAnsi="Times New Roman"/>
          <w:color w:val="222222"/>
          <w:sz w:val="24"/>
          <w:szCs w:val="24"/>
        </w:rPr>
      </w:pPr>
    </w:p>
    <w:p w:rsidR="00312D24" w:rsidRPr="000F6E79" w:rsidRDefault="00312D24" w:rsidP="00487582">
      <w:pPr>
        <w:shd w:val="clear" w:color="auto" w:fill="FFFFFF"/>
        <w:spacing w:line="240" w:lineRule="auto"/>
        <w:rPr>
          <w:rFonts w:ascii="Times New Roman" w:eastAsia="Times New Roman" w:hAnsi="Times New Roman"/>
          <w:color w:val="222222"/>
          <w:sz w:val="24"/>
          <w:szCs w:val="24"/>
        </w:rPr>
      </w:pPr>
    </w:p>
    <w:p w:rsidR="004560B6" w:rsidRPr="000F6E79" w:rsidRDefault="004560B6" w:rsidP="00487582">
      <w:pPr>
        <w:shd w:val="clear" w:color="auto" w:fill="FFFFFF"/>
        <w:spacing w:line="240" w:lineRule="auto"/>
        <w:rPr>
          <w:rFonts w:ascii="Times New Roman" w:eastAsia="Times New Roman" w:hAnsi="Times New Roman"/>
          <w:color w:val="222222"/>
          <w:sz w:val="24"/>
          <w:szCs w:val="24"/>
        </w:rPr>
      </w:pPr>
      <w:r w:rsidRPr="000F6E79">
        <w:rPr>
          <w:rFonts w:ascii="Times New Roman" w:eastAsia="Times New Roman" w:hAnsi="Times New Roman"/>
          <w:color w:val="222222"/>
          <w:sz w:val="24"/>
          <w:szCs w:val="24"/>
        </w:rPr>
        <w:t>Muzeje pogosto razglašajo za ahistorične in statične ustanove, saj v okviru svojih razstav predmete, iztrgane iz njihovega zgodovinskega konteksta, predstavljajo v novem kontekstu, v okviru katerega njihovo percepcijo določa natančno definirana prostorsko in časovno vzpostavljena epistemologija.</w:t>
      </w:r>
    </w:p>
    <w:p w:rsidR="004560B6" w:rsidRPr="000F6E79" w:rsidRDefault="004560B6" w:rsidP="00487582">
      <w:pPr>
        <w:shd w:val="clear" w:color="auto" w:fill="FFFFFF"/>
        <w:spacing w:line="240" w:lineRule="auto"/>
        <w:rPr>
          <w:rFonts w:ascii="Times New Roman" w:eastAsia="Times New Roman" w:hAnsi="Times New Roman"/>
          <w:color w:val="222222"/>
          <w:sz w:val="24"/>
          <w:szCs w:val="24"/>
        </w:rPr>
      </w:pPr>
      <w:r w:rsidRPr="000F6E79">
        <w:rPr>
          <w:rFonts w:ascii="Times New Roman" w:eastAsia="Times New Roman" w:hAnsi="Times New Roman"/>
          <w:color w:val="222222"/>
          <w:sz w:val="24"/>
          <w:szCs w:val="24"/>
        </w:rPr>
        <w:t xml:space="preserve">V primeru umetnostnih muzejev je to kronološko-geografska umestitev posameznih likovnih del v veliko umetnostnozgodovinsko pripoved. Poudarjanje iztrganosti muzejev iz časa pa je velika poenostavitev, ki popolnoma spregleduje njihovo časovno kompleksnost. Muzeji so namreč res kraji, kjer se zgoščuje in celo ustavlja čas, vendar pa so hkrati tudi prostori, odprti za neskončen niz procesov vzpostavljanja pomena. Ta njihov vidik še posebej pride do izraza prav v okviru stalnih razstav. Umetnostni muzeji v okviru stalne postavitve, kljub njeni navidezni </w:t>
      </w:r>
      <w:proofErr w:type="spellStart"/>
      <w:r w:rsidRPr="000F6E79">
        <w:rPr>
          <w:rFonts w:ascii="Times New Roman" w:eastAsia="Times New Roman" w:hAnsi="Times New Roman"/>
          <w:color w:val="222222"/>
          <w:sz w:val="24"/>
          <w:szCs w:val="24"/>
        </w:rPr>
        <w:t>določujočosti</w:t>
      </w:r>
      <w:proofErr w:type="spellEnd"/>
      <w:r w:rsidRPr="000F6E79">
        <w:rPr>
          <w:rFonts w:ascii="Times New Roman" w:eastAsia="Times New Roman" w:hAnsi="Times New Roman"/>
          <w:color w:val="222222"/>
          <w:sz w:val="24"/>
          <w:szCs w:val="24"/>
        </w:rPr>
        <w:t xml:space="preserve"> obiskovalčeve percepcije razstavljenih likovnih del, temu prav zaradi svoje trajnosti v resnici nudijo možnost nenehnega vračanja in vstopanja v vsakokrat nov proces signifikacije.</w:t>
      </w:r>
    </w:p>
    <w:p w:rsidR="00312D24" w:rsidRPr="000F6E79" w:rsidRDefault="00312D24" w:rsidP="00487582">
      <w:pPr>
        <w:shd w:val="clear" w:color="auto" w:fill="FFFFFF"/>
        <w:spacing w:line="240" w:lineRule="auto"/>
        <w:rPr>
          <w:rFonts w:ascii="Times New Roman" w:eastAsia="Times New Roman" w:hAnsi="Times New Roman"/>
          <w:color w:val="222222"/>
          <w:sz w:val="24"/>
          <w:szCs w:val="24"/>
        </w:rPr>
      </w:pPr>
    </w:p>
    <w:p w:rsidR="00312D24" w:rsidRPr="000F6E79" w:rsidRDefault="00312D24"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Ključne besede:</w:t>
      </w:r>
      <w:r w:rsidRPr="000F6E79">
        <w:rPr>
          <w:rFonts w:ascii="Times New Roman" w:hAnsi="Times New Roman"/>
          <w:sz w:val="24"/>
          <w:szCs w:val="24"/>
        </w:rPr>
        <w:t xml:space="preserve"> epistemologija</w:t>
      </w:r>
      <w:r w:rsidRPr="000F6E79">
        <w:rPr>
          <w:rFonts w:ascii="Times New Roman" w:hAnsi="Times New Roman"/>
          <w:sz w:val="24"/>
          <w:szCs w:val="24"/>
        </w:rPr>
        <w:t xml:space="preserve">, </w:t>
      </w:r>
      <w:r w:rsidRPr="000F6E79">
        <w:rPr>
          <w:rFonts w:ascii="Times New Roman" w:hAnsi="Times New Roman"/>
          <w:sz w:val="24"/>
          <w:szCs w:val="24"/>
        </w:rPr>
        <w:t>percepcija, signifikacija</w:t>
      </w:r>
    </w:p>
    <w:p w:rsidR="004560B6" w:rsidRDefault="004560B6" w:rsidP="00487582">
      <w:pPr>
        <w:pStyle w:val="Naslov4"/>
        <w:spacing w:before="0" w:after="0" w:line="360" w:lineRule="auto"/>
        <w:rPr>
          <w:b w:val="0"/>
        </w:rPr>
      </w:pPr>
    </w:p>
    <w:p w:rsidR="000F6E79" w:rsidRPr="000F6E79" w:rsidRDefault="000F6E79" w:rsidP="00487582">
      <w:pPr>
        <w:pStyle w:val="Naslov4"/>
        <w:spacing w:before="0" w:after="0" w:line="360" w:lineRule="auto"/>
        <w:rPr>
          <w:b w:val="0"/>
        </w:rPr>
      </w:pPr>
    </w:p>
    <w:p w:rsidR="000E7FCB" w:rsidRPr="000F6E79" w:rsidRDefault="000E7FCB" w:rsidP="00487582">
      <w:pPr>
        <w:rPr>
          <w:rFonts w:ascii="Times New Roman" w:hAnsi="Times New Roman"/>
          <w:b/>
          <w:sz w:val="24"/>
          <w:szCs w:val="24"/>
        </w:rPr>
      </w:pPr>
      <w:r w:rsidRPr="000F6E79">
        <w:rPr>
          <w:rFonts w:ascii="Times New Roman" w:hAnsi="Times New Roman"/>
          <w:b/>
          <w:sz w:val="24"/>
          <w:szCs w:val="24"/>
        </w:rPr>
        <w:t>Rajka Bračun Sova, Metoda Kemperl</w:t>
      </w:r>
    </w:p>
    <w:p w:rsidR="000E7FCB" w:rsidRPr="000F6E79" w:rsidRDefault="000E7FCB" w:rsidP="00487582">
      <w:pPr>
        <w:rPr>
          <w:rFonts w:ascii="Times New Roman" w:hAnsi="Times New Roman"/>
          <w:b/>
          <w:sz w:val="24"/>
          <w:szCs w:val="24"/>
        </w:rPr>
      </w:pPr>
    </w:p>
    <w:p w:rsidR="000E7FCB" w:rsidRPr="000F6E79" w:rsidRDefault="000E7FCB" w:rsidP="00487582">
      <w:pPr>
        <w:rPr>
          <w:rFonts w:ascii="Times New Roman" w:hAnsi="Times New Roman"/>
          <w:b/>
          <w:sz w:val="24"/>
          <w:szCs w:val="24"/>
        </w:rPr>
      </w:pPr>
      <w:r w:rsidRPr="000F6E79">
        <w:rPr>
          <w:rFonts w:ascii="Times New Roman" w:hAnsi="Times New Roman"/>
          <w:b/>
          <w:sz w:val="24"/>
          <w:szCs w:val="24"/>
        </w:rPr>
        <w:t>DIDAKTIČNA GRADIVA – PRIPRAVA UČITELJA NA OBISK UMETNOSTNEGA MUZEJA</w:t>
      </w:r>
    </w:p>
    <w:p w:rsidR="00312D24" w:rsidRPr="000F6E79" w:rsidRDefault="00312D24" w:rsidP="00487582">
      <w:pPr>
        <w:rPr>
          <w:rFonts w:ascii="Times New Roman" w:hAnsi="Times New Roman"/>
          <w:sz w:val="24"/>
          <w:szCs w:val="24"/>
        </w:rPr>
      </w:pPr>
      <w:r w:rsidRPr="000F6E79">
        <w:rPr>
          <w:rFonts w:ascii="Times New Roman" w:hAnsi="Times New Roman"/>
          <w:sz w:val="24"/>
          <w:szCs w:val="24"/>
        </w:rPr>
        <w:t xml:space="preserve">Dr. </w:t>
      </w:r>
      <w:r w:rsidRPr="000F6E79">
        <w:rPr>
          <w:rFonts w:ascii="Times New Roman" w:hAnsi="Times New Roman"/>
          <w:sz w:val="24"/>
          <w:szCs w:val="24"/>
        </w:rPr>
        <w:t xml:space="preserve">Rajka Bračun Sova, </w:t>
      </w:r>
      <w:r w:rsidRPr="000F6E79">
        <w:rPr>
          <w:rFonts w:ascii="Times New Roman" w:hAnsi="Times New Roman"/>
          <w:sz w:val="24"/>
          <w:szCs w:val="24"/>
        </w:rPr>
        <w:t xml:space="preserve">dr. </w:t>
      </w:r>
      <w:r w:rsidRPr="000F6E79">
        <w:rPr>
          <w:rFonts w:ascii="Times New Roman" w:hAnsi="Times New Roman"/>
          <w:sz w:val="24"/>
          <w:szCs w:val="24"/>
        </w:rPr>
        <w:t>Metoda Kemperl</w:t>
      </w:r>
      <w:r w:rsidRPr="000F6E79">
        <w:rPr>
          <w:rFonts w:ascii="Times New Roman" w:hAnsi="Times New Roman"/>
          <w:sz w:val="24"/>
          <w:szCs w:val="24"/>
        </w:rPr>
        <w:t>, Univerza v Ljubljani, Pedagoška fakulteta</w:t>
      </w:r>
    </w:p>
    <w:p w:rsidR="000E7FCB" w:rsidRPr="000F6E79" w:rsidRDefault="000E7FCB" w:rsidP="00487582">
      <w:pPr>
        <w:rPr>
          <w:rFonts w:ascii="Times New Roman" w:hAnsi="Times New Roman"/>
          <w:sz w:val="24"/>
          <w:szCs w:val="24"/>
        </w:rPr>
      </w:pPr>
    </w:p>
    <w:p w:rsidR="000E7FCB" w:rsidRPr="000F6E79" w:rsidRDefault="000E7FCB" w:rsidP="00487582">
      <w:pPr>
        <w:rPr>
          <w:rFonts w:ascii="Times New Roman" w:hAnsi="Times New Roman"/>
          <w:spacing w:val="-2"/>
          <w:sz w:val="24"/>
          <w:szCs w:val="24"/>
        </w:rPr>
      </w:pPr>
      <w:r w:rsidRPr="000F6E79">
        <w:rPr>
          <w:rFonts w:ascii="Times New Roman" w:hAnsi="Times New Roman"/>
          <w:sz w:val="24"/>
          <w:szCs w:val="24"/>
        </w:rPr>
        <w:t xml:space="preserve">Kanadski likovno-didaktični teoretik Richard </w:t>
      </w:r>
      <w:proofErr w:type="spellStart"/>
      <w:r w:rsidRPr="000F6E79">
        <w:rPr>
          <w:rFonts w:ascii="Times New Roman" w:hAnsi="Times New Roman"/>
          <w:sz w:val="24"/>
          <w:szCs w:val="24"/>
        </w:rPr>
        <w:t>Lachapelle</w:t>
      </w:r>
      <w:proofErr w:type="spellEnd"/>
      <w:r w:rsidRPr="000F6E79">
        <w:rPr>
          <w:rFonts w:ascii="Times New Roman" w:hAnsi="Times New Roman"/>
          <w:sz w:val="24"/>
          <w:szCs w:val="24"/>
        </w:rPr>
        <w:t xml:space="preserve"> poudarja pomen poučevanja in vlogo odrasle osebe pri tem. Po njegovem je učitelj vir informacij. Vendar bistvo estetske vzgoje ni posredovati informacije, temveč – </w:t>
      </w:r>
      <w:r w:rsidRPr="000F6E79">
        <w:rPr>
          <w:rFonts w:ascii="Times New Roman" w:hAnsi="Times New Roman"/>
          <w:i/>
          <w:sz w:val="24"/>
          <w:szCs w:val="24"/>
        </w:rPr>
        <w:t>na podlagi</w:t>
      </w:r>
      <w:r w:rsidRPr="000F6E79">
        <w:rPr>
          <w:rFonts w:ascii="Times New Roman" w:hAnsi="Times New Roman"/>
          <w:sz w:val="24"/>
          <w:szCs w:val="24"/>
        </w:rPr>
        <w:t xml:space="preserve"> informacij – pri učencu razvijati odnos do umetnine in zmožnost razumevanja. Zato mnoge pomembne galerije denimo v Veliki Britaniji ali Kanadi tako za stalne kot občasne razstave pripravijo didaktična gradiva za učitelje, ki učitelju pomagajo, da lahko sam vodi vzgojno-izobraževalne dejavnost v muzeju. Taka oblika izobraževanja učiteljev pri nas po muzejih ni prav pogosta, zato smo se na </w:t>
      </w:r>
      <w:proofErr w:type="spellStart"/>
      <w:r w:rsidRPr="000F6E79">
        <w:rPr>
          <w:rFonts w:ascii="Times New Roman" w:hAnsi="Times New Roman"/>
          <w:sz w:val="24"/>
          <w:szCs w:val="24"/>
        </w:rPr>
        <w:t>PeF</w:t>
      </w:r>
      <w:proofErr w:type="spellEnd"/>
      <w:r w:rsidRPr="000F6E79">
        <w:rPr>
          <w:rFonts w:ascii="Times New Roman" w:hAnsi="Times New Roman"/>
          <w:sz w:val="24"/>
          <w:szCs w:val="24"/>
        </w:rPr>
        <w:t xml:space="preserve"> UL odločili pripraviti projekt </w:t>
      </w:r>
      <w:r w:rsidRPr="000F6E79">
        <w:rPr>
          <w:rFonts w:ascii="Times New Roman" w:hAnsi="Times New Roman"/>
          <w:i/>
          <w:sz w:val="24"/>
          <w:szCs w:val="24"/>
        </w:rPr>
        <w:t xml:space="preserve">Izobraževalni turizem: priprava učitelja na obisk umetnostnega muzeja v okviru šolske ekskurzije, </w:t>
      </w:r>
      <w:r w:rsidRPr="000F6E79">
        <w:rPr>
          <w:rFonts w:ascii="Times New Roman" w:hAnsi="Times New Roman"/>
          <w:sz w:val="24"/>
          <w:szCs w:val="24"/>
        </w:rPr>
        <w:t xml:space="preserve">v katerem sta sodelovala Akademska potovalna agencija Ars </w:t>
      </w:r>
      <w:proofErr w:type="spellStart"/>
      <w:r w:rsidRPr="000F6E79">
        <w:rPr>
          <w:rFonts w:ascii="Times New Roman" w:hAnsi="Times New Roman"/>
          <w:sz w:val="24"/>
          <w:szCs w:val="24"/>
        </w:rPr>
        <w:t>longa</w:t>
      </w:r>
      <w:proofErr w:type="spellEnd"/>
      <w:r w:rsidRPr="000F6E79">
        <w:rPr>
          <w:rFonts w:ascii="Times New Roman" w:hAnsi="Times New Roman"/>
          <w:sz w:val="24"/>
          <w:szCs w:val="24"/>
        </w:rPr>
        <w:t xml:space="preserve"> in Moderna galerija. Rezultat je 14 didaktičnih gradiv za učitelje na temo izbranih umetnin iz nacionalne zbirke slovenske moderne umetnosti v Moderni galeriji, ki so jih pripravile študentke različnih študijskih smeri pod vodstvom pedagoških in delovnih mentorjev</w:t>
      </w:r>
      <w:r w:rsidRPr="000F6E79">
        <w:rPr>
          <w:rFonts w:ascii="Times New Roman" w:hAnsi="Times New Roman"/>
          <w:i/>
          <w:sz w:val="24"/>
          <w:szCs w:val="24"/>
        </w:rPr>
        <w:t xml:space="preserve">. </w:t>
      </w:r>
      <w:r w:rsidRPr="000F6E79">
        <w:rPr>
          <w:rFonts w:ascii="Times New Roman" w:hAnsi="Times New Roman"/>
          <w:sz w:val="24"/>
          <w:szCs w:val="24"/>
        </w:rPr>
        <w:t xml:space="preserve">Ob tem smo se opirali na klasični umetnostnozgodovinski pristop ter upoštevali </w:t>
      </w:r>
      <w:r w:rsidRPr="000F6E79">
        <w:rPr>
          <w:rFonts w:ascii="Times New Roman" w:hAnsi="Times New Roman"/>
          <w:spacing w:val="-2"/>
          <w:sz w:val="24"/>
          <w:szCs w:val="24"/>
        </w:rPr>
        <w:t>teorijo o</w:t>
      </w:r>
      <w:r w:rsidR="00312D24" w:rsidRPr="000F6E79">
        <w:rPr>
          <w:rFonts w:ascii="Times New Roman" w:hAnsi="Times New Roman"/>
          <w:spacing w:val="-2"/>
          <w:sz w:val="24"/>
          <w:szCs w:val="24"/>
        </w:rPr>
        <w:t xml:space="preserve"> artefaktu kot »objektu učenja«</w:t>
      </w:r>
      <w:r w:rsidRPr="000F6E79">
        <w:rPr>
          <w:rFonts w:ascii="Times New Roman" w:hAnsi="Times New Roman"/>
          <w:spacing w:val="-2"/>
          <w:sz w:val="24"/>
          <w:szCs w:val="24"/>
        </w:rPr>
        <w:t xml:space="preserve">. Izhajajoč iz potreb didaktike, da učenec pri umetnini spoznava ne samo »vidno« ampak tudi »nevidno«, smo umetniška dela </w:t>
      </w:r>
      <w:proofErr w:type="spellStart"/>
      <w:r w:rsidRPr="000F6E79">
        <w:rPr>
          <w:rFonts w:ascii="Times New Roman" w:hAnsi="Times New Roman"/>
          <w:spacing w:val="-2"/>
          <w:sz w:val="24"/>
          <w:szCs w:val="24"/>
        </w:rPr>
        <w:t>kontekstualizirali</w:t>
      </w:r>
      <w:proofErr w:type="spellEnd"/>
      <w:r w:rsidRPr="000F6E79">
        <w:rPr>
          <w:rFonts w:ascii="Times New Roman" w:hAnsi="Times New Roman"/>
          <w:spacing w:val="-2"/>
          <w:sz w:val="24"/>
          <w:szCs w:val="24"/>
        </w:rPr>
        <w:t>. Na posvetu bodo torej predstavljeni rezultati tega projekta.</w:t>
      </w:r>
    </w:p>
    <w:p w:rsidR="000E7FCB" w:rsidRPr="000F6E79" w:rsidRDefault="000E7FCB" w:rsidP="00487582">
      <w:pPr>
        <w:rPr>
          <w:rFonts w:ascii="Times New Roman" w:hAnsi="Times New Roman"/>
          <w:sz w:val="24"/>
          <w:szCs w:val="24"/>
        </w:rPr>
      </w:pPr>
      <w:r w:rsidRPr="000F6E79">
        <w:rPr>
          <w:rFonts w:ascii="Times New Roman" w:hAnsi="Times New Roman"/>
          <w:spacing w:val="-2"/>
          <w:sz w:val="24"/>
          <w:szCs w:val="24"/>
        </w:rPr>
        <w:t xml:space="preserve"> </w:t>
      </w:r>
    </w:p>
    <w:p w:rsidR="00312D24" w:rsidRPr="000F6E79" w:rsidRDefault="00312D24"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Ključne besede:</w:t>
      </w:r>
      <w:r w:rsidRPr="000F6E79">
        <w:rPr>
          <w:rFonts w:ascii="Times New Roman" w:hAnsi="Times New Roman"/>
          <w:sz w:val="24"/>
          <w:szCs w:val="24"/>
        </w:rPr>
        <w:t xml:space="preserve"> </w:t>
      </w:r>
      <w:r w:rsidRPr="000F6E79">
        <w:rPr>
          <w:rFonts w:ascii="Times New Roman" w:hAnsi="Times New Roman"/>
          <w:sz w:val="24"/>
          <w:szCs w:val="24"/>
        </w:rPr>
        <w:t>poučevanje, umetniško delo, galerija, didaktično gradivo</w:t>
      </w:r>
    </w:p>
    <w:p w:rsidR="000E7FCB" w:rsidRPr="000F6E79" w:rsidRDefault="000E7FCB" w:rsidP="00487582">
      <w:pPr>
        <w:rPr>
          <w:rFonts w:ascii="Times New Roman" w:hAnsi="Times New Roman"/>
          <w:sz w:val="24"/>
          <w:szCs w:val="24"/>
        </w:rPr>
      </w:pPr>
    </w:p>
    <w:p w:rsidR="00EA0AA0" w:rsidRPr="000F6E79" w:rsidRDefault="00EA0AA0" w:rsidP="00487582">
      <w:pPr>
        <w:pStyle w:val="Naslov4"/>
        <w:spacing w:before="0" w:after="0" w:line="360" w:lineRule="auto"/>
        <w:rPr>
          <w:b w:val="0"/>
        </w:rPr>
      </w:pPr>
    </w:p>
    <w:p w:rsidR="00EA0AA0" w:rsidRPr="000F6E79" w:rsidRDefault="00EA0AA0" w:rsidP="00487582">
      <w:pPr>
        <w:pStyle w:val="Naslov4"/>
        <w:spacing w:before="0" w:after="0" w:line="360" w:lineRule="auto"/>
        <w:rPr>
          <w:b w:val="0"/>
        </w:rPr>
      </w:pPr>
    </w:p>
    <w:p w:rsidR="000F6E79" w:rsidRDefault="00EA0AA0" w:rsidP="000F6E79">
      <w:pPr>
        <w:jc w:val="left"/>
        <w:rPr>
          <w:rFonts w:ascii="Times New Roman" w:hAnsi="Times New Roman"/>
          <w:b/>
          <w:smallCaps/>
          <w:sz w:val="24"/>
          <w:szCs w:val="24"/>
        </w:rPr>
      </w:pPr>
      <w:r w:rsidRPr="000F6E79">
        <w:rPr>
          <w:rFonts w:ascii="Times New Roman" w:hAnsi="Times New Roman"/>
          <w:b/>
          <w:sz w:val="24"/>
          <w:szCs w:val="24"/>
        </w:rPr>
        <w:t>Valentina Pavlič</w:t>
      </w:r>
      <w:r w:rsidRPr="000F6E79">
        <w:rPr>
          <w:rFonts w:ascii="Times New Roman" w:hAnsi="Times New Roman"/>
          <w:b/>
          <w:sz w:val="24"/>
          <w:szCs w:val="24"/>
        </w:rPr>
        <w:br/>
      </w:r>
    </w:p>
    <w:p w:rsidR="00EA0AA0" w:rsidRPr="000F6E79" w:rsidRDefault="00EA0AA0" w:rsidP="000F6E79">
      <w:pPr>
        <w:jc w:val="left"/>
        <w:rPr>
          <w:rFonts w:ascii="Times New Roman" w:hAnsi="Times New Roman"/>
          <w:b/>
          <w:smallCaps/>
          <w:sz w:val="24"/>
          <w:szCs w:val="24"/>
        </w:rPr>
      </w:pPr>
      <w:r w:rsidRPr="000F6E79">
        <w:rPr>
          <w:rFonts w:ascii="Times New Roman" w:hAnsi="Times New Roman"/>
          <w:b/>
          <w:smallCaps/>
          <w:sz w:val="24"/>
          <w:szCs w:val="24"/>
        </w:rPr>
        <w:t>Kiparska dela iz stalne zbirke likovne umetnosti v Pokrajinskem muzeju Maribor</w:t>
      </w:r>
    </w:p>
    <w:p w:rsidR="00312D24" w:rsidRPr="000F6E79" w:rsidRDefault="00312D24" w:rsidP="00487582">
      <w:pPr>
        <w:jc w:val="left"/>
        <w:rPr>
          <w:rFonts w:ascii="Times New Roman" w:hAnsi="Times New Roman"/>
          <w:sz w:val="24"/>
          <w:szCs w:val="24"/>
        </w:rPr>
      </w:pPr>
      <w:r w:rsidRPr="000F6E79">
        <w:rPr>
          <w:rFonts w:ascii="Times New Roman" w:hAnsi="Times New Roman"/>
          <w:sz w:val="24"/>
          <w:szCs w:val="24"/>
        </w:rPr>
        <w:t>Valentina Pavlič</w:t>
      </w:r>
      <w:r w:rsidRPr="000F6E79">
        <w:rPr>
          <w:rFonts w:ascii="Times New Roman" w:hAnsi="Times New Roman"/>
          <w:sz w:val="24"/>
          <w:szCs w:val="24"/>
        </w:rPr>
        <w:t xml:space="preserve">, Univerza v Ljubljani, </w:t>
      </w:r>
      <w:r w:rsidRPr="000F6E79">
        <w:rPr>
          <w:rFonts w:ascii="Times New Roman" w:hAnsi="Times New Roman"/>
          <w:sz w:val="24"/>
          <w:szCs w:val="24"/>
        </w:rPr>
        <w:t>Pedagoška fakulteta Ljubljana</w:t>
      </w:r>
    </w:p>
    <w:p w:rsidR="000F6E79" w:rsidRDefault="000F6E79" w:rsidP="00487582">
      <w:pPr>
        <w:rPr>
          <w:rFonts w:ascii="Times New Roman" w:hAnsi="Times New Roman"/>
          <w:sz w:val="24"/>
          <w:szCs w:val="24"/>
        </w:rPr>
      </w:pPr>
    </w:p>
    <w:p w:rsidR="00EA0AA0" w:rsidRPr="000F6E79" w:rsidRDefault="00312D24" w:rsidP="00487582">
      <w:pPr>
        <w:rPr>
          <w:rFonts w:ascii="Times New Roman" w:hAnsi="Times New Roman"/>
          <w:sz w:val="24"/>
          <w:szCs w:val="24"/>
        </w:rPr>
      </w:pPr>
      <w:r w:rsidRPr="000F6E79">
        <w:rPr>
          <w:rFonts w:ascii="Times New Roman" w:hAnsi="Times New Roman"/>
          <w:sz w:val="24"/>
          <w:szCs w:val="24"/>
        </w:rPr>
        <w:t>P</w:t>
      </w:r>
      <w:r w:rsidR="00EA0AA0" w:rsidRPr="000F6E79">
        <w:rPr>
          <w:rFonts w:ascii="Times New Roman" w:hAnsi="Times New Roman"/>
          <w:sz w:val="24"/>
          <w:szCs w:val="24"/>
        </w:rPr>
        <w:t>rispev</w:t>
      </w:r>
      <w:r w:rsidRPr="000F6E79">
        <w:rPr>
          <w:rFonts w:ascii="Times New Roman" w:hAnsi="Times New Roman"/>
          <w:sz w:val="24"/>
          <w:szCs w:val="24"/>
        </w:rPr>
        <w:t>e</w:t>
      </w:r>
      <w:r w:rsidR="00EA0AA0" w:rsidRPr="000F6E79">
        <w:rPr>
          <w:rFonts w:ascii="Times New Roman" w:hAnsi="Times New Roman"/>
          <w:sz w:val="24"/>
          <w:szCs w:val="24"/>
        </w:rPr>
        <w:t>k</w:t>
      </w:r>
      <w:r w:rsidRPr="000F6E79">
        <w:rPr>
          <w:rFonts w:ascii="Times New Roman" w:hAnsi="Times New Roman"/>
          <w:sz w:val="24"/>
          <w:szCs w:val="24"/>
        </w:rPr>
        <w:t xml:space="preserve"> obravnava d</w:t>
      </w:r>
      <w:r w:rsidR="00EA0AA0" w:rsidRPr="000F6E79">
        <w:rPr>
          <w:rFonts w:ascii="Times New Roman" w:hAnsi="Times New Roman"/>
          <w:sz w:val="24"/>
          <w:szCs w:val="24"/>
        </w:rPr>
        <w:t>el stalne zbirke Pokrajinskega muzeja Maribor, kiparsk</w:t>
      </w:r>
      <w:r w:rsidRPr="000F6E79">
        <w:rPr>
          <w:rFonts w:ascii="Times New Roman" w:hAnsi="Times New Roman"/>
          <w:sz w:val="24"/>
          <w:szCs w:val="24"/>
        </w:rPr>
        <w:t>a</w:t>
      </w:r>
      <w:r w:rsidR="00EA0AA0" w:rsidRPr="000F6E79">
        <w:rPr>
          <w:rFonts w:ascii="Times New Roman" w:hAnsi="Times New Roman"/>
          <w:sz w:val="24"/>
          <w:szCs w:val="24"/>
        </w:rPr>
        <w:t xml:space="preserve"> del</w:t>
      </w:r>
      <w:r w:rsidRPr="000F6E79">
        <w:rPr>
          <w:rFonts w:ascii="Times New Roman" w:hAnsi="Times New Roman"/>
          <w:sz w:val="24"/>
          <w:szCs w:val="24"/>
        </w:rPr>
        <w:t>a</w:t>
      </w:r>
      <w:r w:rsidR="00EA0AA0" w:rsidRPr="000F6E79">
        <w:rPr>
          <w:rFonts w:ascii="Times New Roman" w:hAnsi="Times New Roman"/>
          <w:sz w:val="24"/>
          <w:szCs w:val="24"/>
        </w:rPr>
        <w:t xml:space="preserve"> iz zbirke likovne umetnosti, ki jim je posvečena posebna soba. Razstavljena dela in spremljevalna besedila bo</w:t>
      </w:r>
      <w:r w:rsidRPr="000F6E79">
        <w:rPr>
          <w:rFonts w:ascii="Times New Roman" w:hAnsi="Times New Roman"/>
          <w:sz w:val="24"/>
          <w:szCs w:val="24"/>
        </w:rPr>
        <w:t>do</w:t>
      </w:r>
      <w:r w:rsidR="00EA0AA0" w:rsidRPr="000F6E79">
        <w:rPr>
          <w:rFonts w:ascii="Times New Roman" w:hAnsi="Times New Roman"/>
          <w:sz w:val="24"/>
          <w:szCs w:val="24"/>
        </w:rPr>
        <w:t xml:space="preserve"> analizira</w:t>
      </w:r>
      <w:r w:rsidRPr="000F6E79">
        <w:rPr>
          <w:rFonts w:ascii="Times New Roman" w:hAnsi="Times New Roman"/>
          <w:sz w:val="24"/>
          <w:szCs w:val="24"/>
        </w:rPr>
        <w:t>n</w:t>
      </w:r>
      <w:r w:rsidR="00EA0AA0" w:rsidRPr="000F6E79">
        <w:rPr>
          <w:rFonts w:ascii="Times New Roman" w:hAnsi="Times New Roman"/>
          <w:sz w:val="24"/>
          <w:szCs w:val="24"/>
        </w:rPr>
        <w:t>a, kritično ovrednot</w:t>
      </w:r>
      <w:r w:rsidRPr="000F6E79">
        <w:rPr>
          <w:rFonts w:ascii="Times New Roman" w:hAnsi="Times New Roman"/>
          <w:sz w:val="24"/>
          <w:szCs w:val="24"/>
        </w:rPr>
        <w:t>ena</w:t>
      </w:r>
      <w:r w:rsidR="00D40DB3" w:rsidRPr="000F6E79">
        <w:rPr>
          <w:rFonts w:ascii="Times New Roman" w:hAnsi="Times New Roman"/>
          <w:sz w:val="24"/>
          <w:szCs w:val="24"/>
        </w:rPr>
        <w:t xml:space="preserve">. Poskušali bomo </w:t>
      </w:r>
      <w:r w:rsidR="00EA0AA0" w:rsidRPr="000F6E79">
        <w:rPr>
          <w:rFonts w:ascii="Times New Roman" w:hAnsi="Times New Roman"/>
          <w:sz w:val="24"/>
          <w:szCs w:val="24"/>
        </w:rPr>
        <w:t>odgovoriti na vprašanje, kakšno predstavo o baročnem kiparstvu na Štajerskem (ki v slovenski umetnosti zavzema pomembno mesto) dobijo obiskovalcih ob sedanji postavitvi. Svoja opažanja bom primerjala z rezultati ankete, ki jo bom izvedla med obiskovalci. Spraševala se bom tudi, kakšno je poslanstvo in vloga muzeja – Pokrajinskega muzeja Maribor –, posebej v primeru predstavitve baročnega kiparstva na Štajerskem. Prispevek bom zaključila s konkretnimi predlogi za dopolnitev in obogatitev tega dela stalne zbirke.</w:t>
      </w:r>
    </w:p>
    <w:p w:rsidR="00E32230" w:rsidRPr="000F6E79" w:rsidRDefault="00E32230" w:rsidP="00487582">
      <w:pPr>
        <w:rPr>
          <w:rFonts w:ascii="Times New Roman" w:hAnsi="Times New Roman"/>
          <w:sz w:val="24"/>
          <w:szCs w:val="24"/>
        </w:rPr>
      </w:pPr>
    </w:p>
    <w:p w:rsidR="00E32230" w:rsidRPr="000F6E79" w:rsidRDefault="00D40DB3" w:rsidP="00487582">
      <w:pPr>
        <w:rPr>
          <w:rFonts w:ascii="Times New Roman" w:hAnsi="Times New Roman"/>
          <w:sz w:val="24"/>
          <w:szCs w:val="24"/>
        </w:rPr>
      </w:pPr>
      <w:r w:rsidRPr="000F6E79">
        <w:rPr>
          <w:rFonts w:ascii="Times New Roman" w:hAnsi="Times New Roman"/>
          <w:b/>
          <w:sz w:val="24"/>
          <w:szCs w:val="24"/>
        </w:rPr>
        <w:t>Ključne besede:</w:t>
      </w:r>
      <w:r w:rsidRPr="000F6E79">
        <w:rPr>
          <w:rFonts w:ascii="Times New Roman" w:hAnsi="Times New Roman"/>
          <w:sz w:val="24"/>
          <w:szCs w:val="24"/>
        </w:rPr>
        <w:t xml:space="preserve"> poslanstvo muzeja</w:t>
      </w:r>
      <w:r w:rsidRPr="000F6E79">
        <w:rPr>
          <w:rFonts w:ascii="Times New Roman" w:hAnsi="Times New Roman"/>
          <w:sz w:val="24"/>
          <w:szCs w:val="24"/>
        </w:rPr>
        <w:t>,</w:t>
      </w:r>
      <w:r w:rsidRPr="000F6E79">
        <w:rPr>
          <w:rFonts w:ascii="Times New Roman" w:hAnsi="Times New Roman"/>
          <w:sz w:val="24"/>
          <w:szCs w:val="24"/>
        </w:rPr>
        <w:t xml:space="preserve"> Pokrajinsk</w:t>
      </w:r>
      <w:r w:rsidRPr="000F6E79">
        <w:rPr>
          <w:rFonts w:ascii="Times New Roman" w:hAnsi="Times New Roman"/>
          <w:sz w:val="24"/>
          <w:szCs w:val="24"/>
        </w:rPr>
        <w:t>i</w:t>
      </w:r>
      <w:r w:rsidRPr="000F6E79">
        <w:rPr>
          <w:rFonts w:ascii="Times New Roman" w:hAnsi="Times New Roman"/>
          <w:sz w:val="24"/>
          <w:szCs w:val="24"/>
        </w:rPr>
        <w:t xml:space="preserve"> muzej Maribor</w:t>
      </w:r>
      <w:r w:rsidRPr="000F6E79">
        <w:rPr>
          <w:rFonts w:ascii="Times New Roman" w:hAnsi="Times New Roman"/>
          <w:sz w:val="24"/>
          <w:szCs w:val="24"/>
        </w:rPr>
        <w:t>,</w:t>
      </w:r>
      <w:r w:rsidRPr="000F6E79">
        <w:rPr>
          <w:rFonts w:ascii="Times New Roman" w:hAnsi="Times New Roman"/>
          <w:sz w:val="24"/>
          <w:szCs w:val="24"/>
        </w:rPr>
        <w:t xml:space="preserve"> baročn</w:t>
      </w:r>
      <w:r w:rsidRPr="000F6E79">
        <w:rPr>
          <w:rFonts w:ascii="Times New Roman" w:hAnsi="Times New Roman"/>
          <w:sz w:val="24"/>
          <w:szCs w:val="24"/>
        </w:rPr>
        <w:t>o</w:t>
      </w:r>
      <w:r w:rsidRPr="000F6E79">
        <w:rPr>
          <w:rFonts w:ascii="Times New Roman" w:hAnsi="Times New Roman"/>
          <w:sz w:val="24"/>
          <w:szCs w:val="24"/>
        </w:rPr>
        <w:t xml:space="preserve"> kiparstv</w:t>
      </w:r>
      <w:r w:rsidRPr="000F6E79">
        <w:rPr>
          <w:rFonts w:ascii="Times New Roman" w:hAnsi="Times New Roman"/>
          <w:sz w:val="24"/>
          <w:szCs w:val="24"/>
        </w:rPr>
        <w:t>o, Štajerska</w:t>
      </w:r>
    </w:p>
    <w:p w:rsidR="00E32230" w:rsidRPr="000F6E79" w:rsidRDefault="00E32230" w:rsidP="00487582">
      <w:pPr>
        <w:rPr>
          <w:rFonts w:ascii="Times New Roman" w:hAnsi="Times New Roman"/>
          <w:sz w:val="24"/>
          <w:szCs w:val="24"/>
        </w:rPr>
      </w:pPr>
    </w:p>
    <w:p w:rsidR="00E32230" w:rsidRPr="000F6E79" w:rsidRDefault="00E32230" w:rsidP="00487582">
      <w:pPr>
        <w:rPr>
          <w:rFonts w:ascii="Times New Roman" w:hAnsi="Times New Roman"/>
          <w:b/>
          <w:sz w:val="24"/>
          <w:szCs w:val="24"/>
        </w:rPr>
      </w:pPr>
      <w:r w:rsidRPr="000F6E79">
        <w:rPr>
          <w:rFonts w:ascii="Times New Roman" w:hAnsi="Times New Roman"/>
          <w:b/>
          <w:sz w:val="24"/>
          <w:szCs w:val="24"/>
        </w:rPr>
        <w:t>Metoda Kemperl</w:t>
      </w:r>
    </w:p>
    <w:p w:rsidR="00D40DB3" w:rsidRPr="000F6E79" w:rsidRDefault="00D40DB3" w:rsidP="00487582">
      <w:pPr>
        <w:rPr>
          <w:rFonts w:ascii="Times New Roman" w:hAnsi="Times New Roman"/>
          <w:b/>
          <w:sz w:val="24"/>
          <w:szCs w:val="24"/>
        </w:rPr>
      </w:pPr>
    </w:p>
    <w:p w:rsidR="00D40DB3" w:rsidRPr="000F6E79" w:rsidRDefault="00E32230" w:rsidP="00487582">
      <w:pPr>
        <w:rPr>
          <w:rFonts w:ascii="Times New Roman" w:hAnsi="Times New Roman"/>
          <w:b/>
          <w:sz w:val="24"/>
          <w:szCs w:val="24"/>
        </w:rPr>
      </w:pPr>
      <w:r w:rsidRPr="000F6E79">
        <w:rPr>
          <w:rFonts w:ascii="Times New Roman" w:hAnsi="Times New Roman"/>
          <w:b/>
          <w:sz w:val="24"/>
          <w:szCs w:val="24"/>
        </w:rPr>
        <w:t>SLOVENSKE UMETNOSTNE ZBIRKE IN OSNOVNA ŠOLA</w:t>
      </w:r>
    </w:p>
    <w:p w:rsidR="00D40DB3" w:rsidRPr="000F6E79" w:rsidRDefault="00D40DB3" w:rsidP="00487582">
      <w:pPr>
        <w:rPr>
          <w:rFonts w:ascii="Times New Roman" w:hAnsi="Times New Roman"/>
          <w:sz w:val="24"/>
          <w:szCs w:val="24"/>
        </w:rPr>
      </w:pPr>
      <w:r w:rsidRPr="000F6E79">
        <w:rPr>
          <w:rFonts w:ascii="Times New Roman" w:hAnsi="Times New Roman"/>
          <w:sz w:val="24"/>
          <w:szCs w:val="24"/>
        </w:rPr>
        <w:t xml:space="preserve">Dr. </w:t>
      </w:r>
      <w:r w:rsidRPr="000F6E79">
        <w:rPr>
          <w:rFonts w:ascii="Times New Roman" w:hAnsi="Times New Roman"/>
          <w:sz w:val="24"/>
          <w:szCs w:val="24"/>
        </w:rPr>
        <w:t>Metoda Kemperl</w:t>
      </w:r>
      <w:r w:rsidRPr="000F6E79">
        <w:rPr>
          <w:rFonts w:ascii="Times New Roman" w:hAnsi="Times New Roman"/>
          <w:sz w:val="24"/>
          <w:szCs w:val="24"/>
        </w:rPr>
        <w:t xml:space="preserve">, </w:t>
      </w:r>
      <w:r w:rsidRPr="000F6E79">
        <w:rPr>
          <w:rFonts w:ascii="Times New Roman" w:hAnsi="Times New Roman"/>
          <w:sz w:val="24"/>
          <w:szCs w:val="24"/>
        </w:rPr>
        <w:t>Univerza v Ljubljani, Pedagoška fakulteta Ljubljana</w:t>
      </w:r>
    </w:p>
    <w:p w:rsidR="00D40DB3" w:rsidRPr="000F6E79" w:rsidRDefault="00D40DB3" w:rsidP="00487582">
      <w:pPr>
        <w:rPr>
          <w:rFonts w:ascii="Times New Roman" w:hAnsi="Times New Roman"/>
          <w:sz w:val="24"/>
          <w:szCs w:val="24"/>
        </w:rPr>
      </w:pPr>
    </w:p>
    <w:p w:rsidR="00E32230" w:rsidRPr="000F6E79" w:rsidRDefault="00E32230" w:rsidP="00487582">
      <w:pPr>
        <w:rPr>
          <w:rFonts w:ascii="Times New Roman" w:hAnsi="Times New Roman"/>
          <w:sz w:val="24"/>
          <w:szCs w:val="24"/>
        </w:rPr>
      </w:pPr>
      <w:r w:rsidRPr="000F6E79">
        <w:rPr>
          <w:rFonts w:ascii="Times New Roman" w:hAnsi="Times New Roman"/>
          <w:sz w:val="24"/>
          <w:szCs w:val="24"/>
        </w:rPr>
        <w:t>Obiskovanje javnih muzejev ter doživljanje in razumevanje umetnosti nekateri teoretiki edukacije razumejo kot del aktivnega državljanstva, saj raziskujejo vzgojn</w:t>
      </w:r>
      <w:r w:rsidR="00D40DB3" w:rsidRPr="000F6E79">
        <w:rPr>
          <w:rFonts w:ascii="Times New Roman" w:hAnsi="Times New Roman"/>
          <w:sz w:val="24"/>
          <w:szCs w:val="24"/>
        </w:rPr>
        <w:t>o-izobraževalni vidik umetnosti</w:t>
      </w:r>
      <w:r w:rsidRPr="000F6E79">
        <w:rPr>
          <w:rFonts w:ascii="Times New Roman" w:hAnsi="Times New Roman"/>
          <w:sz w:val="24"/>
          <w:szCs w:val="24"/>
        </w:rPr>
        <w:t>. Za našo raziskavo je pomembno zlasti mnenje, da bi moralo biti navajanje na obiskovanje muzejev obvezni del osnovnošolskega kurikuluma. Otroke kot bodoče davkoplačevalce je treba navaditi na uporabljanje tega, kar bodo plačevali, sicer bo lahko delovanje takih inštitucij v prihodnosti finančno ogroženo.</w:t>
      </w:r>
    </w:p>
    <w:p w:rsidR="00E32230" w:rsidRPr="000F6E79" w:rsidRDefault="00E32230" w:rsidP="00487582">
      <w:pPr>
        <w:rPr>
          <w:rFonts w:ascii="Times New Roman" w:hAnsi="Times New Roman"/>
          <w:sz w:val="24"/>
          <w:szCs w:val="24"/>
        </w:rPr>
      </w:pPr>
      <w:r w:rsidRPr="000F6E79">
        <w:rPr>
          <w:rFonts w:ascii="Times New Roman" w:hAnsi="Times New Roman"/>
          <w:sz w:val="24"/>
          <w:szCs w:val="24"/>
        </w:rPr>
        <w:t xml:space="preserve">Zato bo prispevek raziskoval, kako so slovenskim osnovnošolcem v šoli predstavljene slovenske umetnostne zbirke in slovenska umetnost. To bo pokazala analiza učbenikov od 4. do 9. razreda, ki so namenjeni za uporabo pri predmetu likovna umetnost. </w:t>
      </w:r>
    </w:p>
    <w:p w:rsidR="004560B6" w:rsidRPr="000F6E79" w:rsidRDefault="004560B6" w:rsidP="00487582">
      <w:pPr>
        <w:pStyle w:val="Naslov4"/>
        <w:spacing w:before="0" w:after="0" w:line="360" w:lineRule="auto"/>
        <w:rPr>
          <w:b w:val="0"/>
        </w:rPr>
      </w:pPr>
    </w:p>
    <w:p w:rsidR="003F686E" w:rsidRPr="000F6E79" w:rsidRDefault="00D40DB3" w:rsidP="00487582">
      <w:pPr>
        <w:pStyle w:val="Naslov4"/>
        <w:tabs>
          <w:tab w:val="left" w:pos="2355"/>
        </w:tabs>
        <w:spacing w:before="0" w:after="0" w:line="360" w:lineRule="auto"/>
        <w:rPr>
          <w:b w:val="0"/>
        </w:rPr>
      </w:pPr>
      <w:r w:rsidRPr="000F6E79">
        <w:t>Ključne besede:</w:t>
      </w:r>
      <w:r w:rsidRPr="000F6E79">
        <w:t xml:space="preserve"> </w:t>
      </w:r>
      <w:r w:rsidRPr="000F6E79">
        <w:rPr>
          <w:b w:val="0"/>
        </w:rPr>
        <w:t xml:space="preserve">umetnostne zbirke, </w:t>
      </w:r>
      <w:r w:rsidRPr="000F6E79">
        <w:t>e</w:t>
      </w:r>
      <w:r w:rsidRPr="000F6E79">
        <w:rPr>
          <w:b w:val="0"/>
        </w:rPr>
        <w:t>dukacija, analiza učbenika, kurikulum,</w:t>
      </w:r>
    </w:p>
    <w:p w:rsidR="003F686E" w:rsidRPr="000F6E79" w:rsidRDefault="003F686E"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Marjetka Balkovec Debevec</w:t>
      </w:r>
    </w:p>
    <w:p w:rsidR="003F686E" w:rsidRPr="000F6E79" w:rsidRDefault="00D40DB3" w:rsidP="00487582">
      <w:pPr>
        <w:suppressAutoHyphens w:val="0"/>
        <w:autoSpaceDN/>
        <w:spacing w:line="276" w:lineRule="auto"/>
        <w:jc w:val="left"/>
        <w:textAlignment w:val="auto"/>
        <w:rPr>
          <w:rFonts w:ascii="Times New Roman" w:hAnsi="Times New Roman"/>
          <w:b/>
          <w:smallCaps/>
          <w:sz w:val="24"/>
          <w:szCs w:val="24"/>
        </w:rPr>
      </w:pPr>
      <w:r w:rsidRPr="000F6E79">
        <w:rPr>
          <w:rFonts w:ascii="Times New Roman" w:hAnsi="Times New Roman"/>
          <w:b/>
          <w:smallCaps/>
          <w:sz w:val="24"/>
          <w:szCs w:val="24"/>
        </w:rPr>
        <w:t xml:space="preserve"> </w:t>
      </w:r>
      <w:r w:rsidR="003F686E" w:rsidRPr="000F6E79">
        <w:rPr>
          <w:rFonts w:ascii="Times New Roman" w:hAnsi="Times New Roman"/>
          <w:b/>
          <w:smallCaps/>
          <w:sz w:val="24"/>
          <w:szCs w:val="24"/>
        </w:rPr>
        <w:t xml:space="preserve">»Šola je zakon!« </w:t>
      </w:r>
      <w:r w:rsidRPr="000F6E79">
        <w:rPr>
          <w:rFonts w:ascii="Times New Roman" w:hAnsi="Times New Roman"/>
          <w:b/>
          <w:smallCaps/>
          <w:sz w:val="24"/>
          <w:szCs w:val="24"/>
        </w:rPr>
        <w:t xml:space="preserve"> </w:t>
      </w:r>
      <w:r w:rsidR="003F686E" w:rsidRPr="000F6E79">
        <w:rPr>
          <w:rFonts w:ascii="Times New Roman" w:hAnsi="Times New Roman"/>
          <w:b/>
          <w:smallCaps/>
          <w:sz w:val="24"/>
          <w:szCs w:val="24"/>
        </w:rPr>
        <w:t>Na pragu nove stalne razstave v Slovenskem šolskem muzeju</w:t>
      </w:r>
    </w:p>
    <w:p w:rsidR="000F6E79" w:rsidRDefault="000F6E79" w:rsidP="00487582">
      <w:pPr>
        <w:suppressAutoHyphens w:val="0"/>
        <w:autoSpaceDN/>
        <w:spacing w:after="200" w:line="276" w:lineRule="auto"/>
        <w:jc w:val="left"/>
        <w:textAlignment w:val="auto"/>
        <w:rPr>
          <w:rFonts w:ascii="Times New Roman" w:hAnsi="Times New Roman"/>
          <w:sz w:val="24"/>
          <w:szCs w:val="24"/>
        </w:rPr>
      </w:pPr>
    </w:p>
    <w:p w:rsidR="00D40DB3" w:rsidRPr="000F6E79" w:rsidRDefault="00D40DB3"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Mag. </w:t>
      </w:r>
      <w:r w:rsidRPr="000F6E79">
        <w:rPr>
          <w:rFonts w:ascii="Times New Roman" w:hAnsi="Times New Roman"/>
          <w:sz w:val="24"/>
          <w:szCs w:val="24"/>
        </w:rPr>
        <w:t>Marjetka Balkovec Debevec</w:t>
      </w:r>
      <w:r w:rsidRPr="000F6E79">
        <w:rPr>
          <w:rFonts w:ascii="Times New Roman" w:hAnsi="Times New Roman"/>
          <w:sz w:val="24"/>
          <w:szCs w:val="24"/>
        </w:rPr>
        <w:t>,</w:t>
      </w:r>
      <w:r w:rsidRPr="000F6E79">
        <w:rPr>
          <w:rFonts w:ascii="Times New Roman" w:hAnsi="Times New Roman"/>
          <w:sz w:val="24"/>
          <w:szCs w:val="24"/>
        </w:rPr>
        <w:t xml:space="preserve"> muzejska svetnica</w:t>
      </w:r>
      <w:r w:rsidRPr="000F6E79">
        <w:rPr>
          <w:rFonts w:ascii="Times New Roman" w:hAnsi="Times New Roman"/>
          <w:sz w:val="24"/>
          <w:szCs w:val="24"/>
        </w:rPr>
        <w:t xml:space="preserve"> </w:t>
      </w:r>
      <w:hyperlink r:id="rId22" w:history="1">
        <w:r w:rsidRPr="000F6E79">
          <w:rPr>
            <w:rStyle w:val="Hiperpovezava"/>
            <w:rFonts w:ascii="Times New Roman" w:hAnsi="Times New Roman"/>
            <w:sz w:val="24"/>
            <w:szCs w:val="24"/>
          </w:rPr>
          <w:t>marjetka.balkovec@guest.arnes.si</w:t>
        </w:r>
      </w:hyperlink>
      <w:r w:rsidRPr="000F6E79">
        <w:rPr>
          <w:rFonts w:ascii="Times New Roman" w:hAnsi="Times New Roman"/>
          <w:sz w:val="24"/>
          <w:szCs w:val="24"/>
        </w:rPr>
        <w:t xml:space="preserve"> </w:t>
      </w:r>
    </w:p>
    <w:p w:rsidR="00D40DB3" w:rsidRPr="000F6E79" w:rsidRDefault="00D40DB3"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Slovenski šolski muzej, Plečnikov trg 1, 1000 Ljubljana</w:t>
      </w:r>
    </w:p>
    <w:p w:rsidR="00D40DB3" w:rsidRPr="000F6E79" w:rsidRDefault="00D40DB3" w:rsidP="00487582">
      <w:pPr>
        <w:suppressAutoHyphens w:val="0"/>
        <w:autoSpaceDN/>
        <w:spacing w:after="200" w:line="276" w:lineRule="auto"/>
        <w:jc w:val="left"/>
        <w:textAlignment w:val="auto"/>
        <w:rPr>
          <w:rFonts w:ascii="Times New Roman" w:hAnsi="Times New Roman"/>
          <w:b/>
          <w:sz w:val="24"/>
          <w:szCs w:val="24"/>
        </w:rPr>
      </w:pPr>
    </w:p>
    <w:p w:rsidR="003F686E" w:rsidRPr="000F6E79" w:rsidRDefault="003F686E"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Slovenski šolski muzej (naprej SŠM) sodi z letnico ustanovitve 1898 med najstarejše muzeje na Slovenskem, ob 120. letnici muzeja (2018) načrtujemo odprtje nove stalne razstave. Tako kot druge muzeje, tudi SŠM določajo specifični finančni, prostorski, kadrovski pogoji, ki bodo v osnovnih potezah predstavljeni v referatu. V pripravah na novo stalno razstavo in v samem delovnem procesu se pojavljajo številna vprašanja, dileme, razmisleki, ki stremijo osrednjemu vodilu, pripraviti zanimivo stalno razstavo, jo približati obiskovalcem muzeja in pri tem upoštevati sodobne trende muzejske stroke. Stalno razstavo dodatno plemeniti pedagoški program: v SŠM je še posebej priljubljena živa igra zgodovine – </w:t>
      </w:r>
      <w:r w:rsidRPr="000F6E79">
        <w:rPr>
          <w:rFonts w:ascii="Times New Roman" w:hAnsi="Times New Roman"/>
          <w:i/>
          <w:sz w:val="24"/>
          <w:szCs w:val="24"/>
        </w:rPr>
        <w:t>Učne ure naših babic in dedkov</w:t>
      </w:r>
      <w:r w:rsidRPr="000F6E79">
        <w:rPr>
          <w:rFonts w:ascii="Times New Roman" w:hAnsi="Times New Roman"/>
          <w:sz w:val="24"/>
          <w:szCs w:val="24"/>
        </w:rPr>
        <w:t xml:space="preserve">, ki ponujajo izjemno izkušnjo, da obiskovalci sami doživijo pouk, kakršnega so imeli šolarji v preteklosti. Pedagoški program se bo v prihodnje še tesneje povezoval s stalno razstavo. Pri pripravi nove stalne razstave v SŠM izpostavljamo tudi dejstvo, da ima prav vsak obiskovalec osebne izkušnje s šolo, izobraževanjem, vzgojo. Nova stalna razstava ne bo vsebovala le zgodovinskega razvoja šolstva in prikaza načina življenja učiteljev in učencev skozi čas, pač pa se želi usmeriti tudi v »učilnico prihodnosti«. Namen prispevka je tudi povabilo kolegom muzealcem, da lokalno ali specifično šolsko dediščino vključijo v novo stalno razstavo SŠM. </w:t>
      </w:r>
    </w:p>
    <w:p w:rsidR="003F686E" w:rsidRPr="000F6E79" w:rsidRDefault="003F686E" w:rsidP="00487582">
      <w:pPr>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Slovenski šolski muzej, stalna razstava, zgodovina šolstva, učne ure</w:t>
      </w:r>
    </w:p>
    <w:p w:rsidR="00E06FBE" w:rsidRPr="000F6E79" w:rsidRDefault="00E06FBE" w:rsidP="00487582">
      <w:pPr>
        <w:spacing w:before="100" w:beforeAutospacing="1" w:after="100" w:afterAutospacing="1"/>
        <w:rPr>
          <w:rFonts w:ascii="Times New Roman" w:eastAsia="Times New Roman" w:hAnsi="Times New Roman"/>
          <w:sz w:val="24"/>
          <w:szCs w:val="24"/>
          <w:lang w:eastAsia="sl-SI"/>
        </w:rPr>
      </w:pPr>
    </w:p>
    <w:p w:rsidR="00D40DB3" w:rsidRPr="000F6E79" w:rsidRDefault="00E06FBE" w:rsidP="00487582">
      <w:pPr>
        <w:spacing w:before="100" w:beforeAutospacing="1" w:after="100" w:afterAutospacing="1"/>
        <w:rPr>
          <w:rFonts w:ascii="Times New Roman" w:eastAsia="Times New Roman" w:hAnsi="Times New Roman"/>
          <w:b/>
          <w:sz w:val="24"/>
          <w:szCs w:val="24"/>
          <w:lang w:eastAsia="sl-SI"/>
        </w:rPr>
      </w:pPr>
      <w:r w:rsidRPr="000F6E79">
        <w:rPr>
          <w:rFonts w:ascii="Times New Roman" w:eastAsia="Times New Roman" w:hAnsi="Times New Roman"/>
          <w:b/>
          <w:sz w:val="24"/>
          <w:szCs w:val="24"/>
          <w:lang w:eastAsia="sl-SI"/>
        </w:rPr>
        <w:t>Dejan Vončina</w:t>
      </w:r>
    </w:p>
    <w:p w:rsidR="00E06FBE" w:rsidRPr="000F6E79" w:rsidRDefault="00515F73" w:rsidP="00487582">
      <w:pPr>
        <w:spacing w:before="100" w:beforeAutospacing="1" w:after="100" w:afterAutospacing="1"/>
        <w:rPr>
          <w:rFonts w:ascii="Times New Roman" w:eastAsia="Times New Roman" w:hAnsi="Times New Roman"/>
          <w:smallCaps/>
          <w:sz w:val="24"/>
          <w:szCs w:val="24"/>
          <w:lang w:eastAsia="sl-SI"/>
        </w:rPr>
      </w:pPr>
      <w:r w:rsidRPr="000F6E79">
        <w:rPr>
          <w:rFonts w:ascii="Times New Roman" w:eastAsia="Times New Roman" w:hAnsi="Times New Roman"/>
          <w:b/>
          <w:smallCaps/>
          <w:sz w:val="24"/>
          <w:szCs w:val="24"/>
        </w:rPr>
        <w:t>Kako postane arheološko najdišče stalna razstava?</w:t>
      </w:r>
    </w:p>
    <w:p w:rsidR="00D40DB3" w:rsidRPr="000F6E79" w:rsidRDefault="00D40DB3" w:rsidP="000F6E79">
      <w:pPr>
        <w:spacing w:before="100" w:beforeAutospacing="1" w:after="100" w:afterAutospacing="1" w:line="240" w:lineRule="auto"/>
        <w:rPr>
          <w:rFonts w:ascii="Times New Roman" w:eastAsia="Times New Roman" w:hAnsi="Times New Roman"/>
          <w:sz w:val="24"/>
          <w:szCs w:val="24"/>
          <w:lang w:eastAsia="sl-SI"/>
        </w:rPr>
      </w:pPr>
      <w:r w:rsidRPr="000F6E79">
        <w:rPr>
          <w:rFonts w:ascii="Times New Roman" w:eastAsia="Times New Roman" w:hAnsi="Times New Roman"/>
          <w:sz w:val="24"/>
          <w:szCs w:val="24"/>
          <w:lang w:eastAsia="sl-SI"/>
        </w:rPr>
        <w:t>Dejan Vončina</w:t>
      </w:r>
      <w:r w:rsidRPr="000F6E79">
        <w:rPr>
          <w:rFonts w:ascii="Times New Roman" w:eastAsia="Times New Roman" w:hAnsi="Times New Roman"/>
          <w:sz w:val="24"/>
          <w:szCs w:val="24"/>
          <w:lang w:eastAsia="sl-SI"/>
        </w:rPr>
        <w:t xml:space="preserve">, muzejski svetnik, </w:t>
      </w:r>
      <w:r w:rsidRPr="000F6E79">
        <w:rPr>
          <w:rFonts w:ascii="Times New Roman" w:eastAsia="Times New Roman" w:hAnsi="Times New Roman"/>
          <w:sz w:val="24"/>
          <w:szCs w:val="24"/>
          <w:lang w:eastAsia="sl-SI"/>
        </w:rPr>
        <w:t xml:space="preserve"> </w:t>
      </w:r>
      <w:hyperlink r:id="rId23" w:history="1">
        <w:r w:rsidRPr="000F6E79">
          <w:rPr>
            <w:rStyle w:val="Hiperpovezava"/>
            <w:rFonts w:ascii="Times New Roman" w:eastAsia="Times New Roman" w:hAnsi="Times New Roman"/>
            <w:sz w:val="24"/>
            <w:szCs w:val="24"/>
            <w:lang w:eastAsia="sl-SI"/>
          </w:rPr>
          <w:t>dean.voncina@krasenkras.eu</w:t>
        </w:r>
      </w:hyperlink>
      <w:r w:rsidRPr="000F6E79">
        <w:rPr>
          <w:rFonts w:ascii="Times New Roman" w:eastAsia="Times New Roman" w:hAnsi="Times New Roman"/>
          <w:sz w:val="24"/>
          <w:szCs w:val="24"/>
          <w:lang w:eastAsia="sl-SI"/>
        </w:rPr>
        <w:t xml:space="preserve"> </w:t>
      </w:r>
    </w:p>
    <w:p w:rsidR="00E06FBE" w:rsidRPr="000F6E79" w:rsidRDefault="00E06FBE" w:rsidP="000F6E79">
      <w:pPr>
        <w:spacing w:before="100" w:beforeAutospacing="1" w:after="100" w:afterAutospacing="1" w:line="240" w:lineRule="auto"/>
        <w:rPr>
          <w:rFonts w:ascii="Times New Roman" w:eastAsia="Times New Roman" w:hAnsi="Times New Roman"/>
          <w:sz w:val="24"/>
          <w:szCs w:val="24"/>
          <w:lang w:eastAsia="sl-SI"/>
        </w:rPr>
      </w:pPr>
      <w:r w:rsidRPr="000F6E79">
        <w:rPr>
          <w:rFonts w:ascii="Times New Roman" w:eastAsia="Times New Roman" w:hAnsi="Times New Roman"/>
          <w:sz w:val="24"/>
          <w:szCs w:val="24"/>
          <w:lang w:eastAsia="sl-SI"/>
        </w:rPr>
        <w:t>Zavod Krasen Kras</w:t>
      </w:r>
      <w:r w:rsidR="00D40DB3" w:rsidRPr="000F6E79">
        <w:rPr>
          <w:rFonts w:ascii="Times New Roman" w:eastAsia="Times New Roman" w:hAnsi="Times New Roman"/>
          <w:sz w:val="24"/>
          <w:szCs w:val="24"/>
          <w:lang w:eastAsia="sl-SI"/>
        </w:rPr>
        <w:t>, Gorjansko 32, 6223 Komen</w:t>
      </w:r>
    </w:p>
    <w:p w:rsidR="000F6E79" w:rsidRDefault="000F6E79" w:rsidP="00487582">
      <w:pPr>
        <w:spacing w:before="100" w:beforeAutospacing="1" w:after="100" w:afterAutospacing="1"/>
        <w:rPr>
          <w:rFonts w:ascii="Times New Roman" w:eastAsia="Times New Roman" w:hAnsi="Times New Roman"/>
          <w:sz w:val="24"/>
          <w:szCs w:val="24"/>
          <w:lang w:eastAsia="sl-SI"/>
        </w:rPr>
      </w:pPr>
    </w:p>
    <w:p w:rsidR="00E06FBE" w:rsidRPr="000F6E79" w:rsidRDefault="00E06FBE" w:rsidP="00487582">
      <w:pPr>
        <w:spacing w:before="100" w:beforeAutospacing="1" w:after="100" w:afterAutospacing="1"/>
        <w:rPr>
          <w:rFonts w:ascii="Times New Roman" w:eastAsia="Times New Roman" w:hAnsi="Times New Roman"/>
          <w:sz w:val="24"/>
          <w:szCs w:val="24"/>
          <w:lang w:eastAsia="sl-SI"/>
        </w:rPr>
      </w:pPr>
      <w:r w:rsidRPr="000F6E79">
        <w:rPr>
          <w:rFonts w:ascii="Times New Roman" w:eastAsia="Times New Roman" w:hAnsi="Times New Roman"/>
          <w:sz w:val="24"/>
          <w:szCs w:val="24"/>
          <w:lang w:eastAsia="sl-SI"/>
        </w:rPr>
        <w:t xml:space="preserve">Na bodoči stalni razstavi o gradiščih v nekdanji OŠ v Komnu </w:t>
      </w:r>
      <w:r w:rsidR="003F43B7" w:rsidRPr="000F6E79">
        <w:rPr>
          <w:rFonts w:ascii="Times New Roman" w:eastAsia="Times New Roman" w:hAnsi="Times New Roman"/>
          <w:sz w:val="24"/>
          <w:szCs w:val="24"/>
          <w:lang w:eastAsia="sl-SI"/>
        </w:rPr>
        <w:t>bo predstavljen</w:t>
      </w:r>
      <w:r w:rsidRPr="000F6E79">
        <w:rPr>
          <w:rFonts w:ascii="Times New Roman" w:eastAsia="Times New Roman" w:hAnsi="Times New Roman"/>
          <w:sz w:val="24"/>
          <w:szCs w:val="24"/>
          <w:lang w:eastAsia="sl-SI"/>
        </w:rPr>
        <w:t xml:space="preserve"> pomen prazgodovinskih gradišč</w:t>
      </w:r>
      <w:r w:rsidR="003F43B7" w:rsidRPr="000F6E79">
        <w:rPr>
          <w:rFonts w:ascii="Times New Roman" w:eastAsia="Times New Roman" w:hAnsi="Times New Roman"/>
          <w:sz w:val="24"/>
          <w:szCs w:val="24"/>
          <w:lang w:eastAsia="sl-SI"/>
        </w:rPr>
        <w:t xml:space="preserve"> na primeru prazgodovinskega</w:t>
      </w:r>
      <w:r w:rsidRPr="000F6E79">
        <w:rPr>
          <w:rFonts w:ascii="Times New Roman" w:eastAsia="Times New Roman" w:hAnsi="Times New Roman"/>
          <w:sz w:val="24"/>
          <w:szCs w:val="24"/>
          <w:lang w:eastAsia="sl-SI"/>
        </w:rPr>
        <w:t xml:space="preserve"> gradišč</w:t>
      </w:r>
      <w:r w:rsidR="003F43B7" w:rsidRPr="000F6E79">
        <w:rPr>
          <w:rFonts w:ascii="Times New Roman" w:eastAsia="Times New Roman" w:hAnsi="Times New Roman"/>
          <w:sz w:val="24"/>
          <w:szCs w:val="24"/>
          <w:lang w:eastAsia="sl-SI"/>
        </w:rPr>
        <w:t>a</w:t>
      </w:r>
      <w:r w:rsidRPr="000F6E79">
        <w:rPr>
          <w:rFonts w:ascii="Times New Roman" w:eastAsia="Times New Roman" w:hAnsi="Times New Roman"/>
          <w:sz w:val="24"/>
          <w:szCs w:val="24"/>
          <w:lang w:eastAsia="sl-SI"/>
        </w:rPr>
        <w:t xml:space="preserve"> Debela griža </w:t>
      </w:r>
      <w:r w:rsidR="003F43B7" w:rsidRPr="000F6E79">
        <w:rPr>
          <w:rFonts w:ascii="Times New Roman" w:eastAsia="Times New Roman" w:hAnsi="Times New Roman"/>
          <w:sz w:val="24"/>
          <w:szCs w:val="24"/>
          <w:lang w:eastAsia="sl-SI"/>
        </w:rPr>
        <w:t>v</w:t>
      </w:r>
      <w:r w:rsidRPr="000F6E79">
        <w:rPr>
          <w:rFonts w:ascii="Times New Roman" w:eastAsia="Times New Roman" w:hAnsi="Times New Roman"/>
          <w:sz w:val="24"/>
          <w:szCs w:val="24"/>
          <w:lang w:eastAsia="sl-SI"/>
        </w:rPr>
        <w:t xml:space="preserve"> Volčj</w:t>
      </w:r>
      <w:r w:rsidR="003F43B7" w:rsidRPr="000F6E79">
        <w:rPr>
          <w:rFonts w:ascii="Times New Roman" w:eastAsia="Times New Roman" w:hAnsi="Times New Roman"/>
          <w:sz w:val="24"/>
          <w:szCs w:val="24"/>
          <w:lang w:eastAsia="sl-SI"/>
        </w:rPr>
        <w:t>e</w:t>
      </w:r>
      <w:r w:rsidRPr="000F6E79">
        <w:rPr>
          <w:rFonts w:ascii="Times New Roman" w:eastAsia="Times New Roman" w:hAnsi="Times New Roman"/>
          <w:sz w:val="24"/>
          <w:szCs w:val="24"/>
          <w:lang w:eastAsia="sl-SI"/>
        </w:rPr>
        <w:t>m grad</w:t>
      </w:r>
      <w:r w:rsidR="003F43B7" w:rsidRPr="000F6E79">
        <w:rPr>
          <w:rFonts w:ascii="Times New Roman" w:eastAsia="Times New Roman" w:hAnsi="Times New Roman"/>
          <w:sz w:val="24"/>
          <w:szCs w:val="24"/>
          <w:lang w:eastAsia="sl-SI"/>
        </w:rPr>
        <w:t>u. Gradišče je skupaj z vasjo</w:t>
      </w:r>
      <w:r w:rsidRPr="000F6E79">
        <w:rPr>
          <w:rFonts w:ascii="Times New Roman" w:eastAsia="Times New Roman" w:hAnsi="Times New Roman"/>
          <w:sz w:val="24"/>
          <w:szCs w:val="24"/>
          <w:lang w:eastAsia="sl-SI"/>
        </w:rPr>
        <w:t xml:space="preserve"> in okolico velika priložnost, da se na matičnem Komenskem Krasu prikaže predvsem celostna podoba tovrstnih naselij, osmislijo nove vsebine, poleg že poznanih, ki omogočijo ustrezne učne vsebine za spoznavanje gradišč na Krasu, kulturne krajine, načina življenja, pomen kamna in kamnoseštva ter naravnih danosti v Volčjem gradu in v širšem okolju. S predstavljanjem naravoslovnega in kulturno zgodovinskega gradiva s Krasa, publiciranjem in predavanji, bo tako izražena in zajeta ustvarjalnost na področju slovenskega krasa. Prizadevali si bomo tudi za čim bolj celovito predstavitev bogate etnološke, arheološke in naravne dediščine  gradišč lokalnemu prebivalstvu (sodelovanje z društvom Debela griža in posamezniki), domačim in tujim turistom ter navsezadnje dostopnost tovrstnih dobrin tudi ljudem s posebnimi potrebami, ranljivim skupinam, invalidom itd. Mednarodno multidisciplinarno povezovanje pri proučevanju in prezentaciji gradišč (Italija, Hrvaška, Srbija, Črna gora itn.)</w:t>
      </w:r>
    </w:p>
    <w:p w:rsidR="003F43B7" w:rsidRPr="000F6E79" w:rsidRDefault="003F43B7"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b/>
          <w:sz w:val="24"/>
          <w:szCs w:val="24"/>
        </w:rPr>
        <w:t xml:space="preserve"> </w:t>
      </w:r>
      <w:r w:rsidRPr="000F6E79">
        <w:rPr>
          <w:rFonts w:ascii="Times New Roman" w:hAnsi="Times New Roman"/>
          <w:sz w:val="24"/>
          <w:szCs w:val="24"/>
        </w:rPr>
        <w:t>Debela griža, Volčji grad, gradišča, arheologija, lokalno prebivalstvo, turizem</w:t>
      </w:r>
    </w:p>
    <w:p w:rsidR="00F244EE" w:rsidRPr="000F6E79" w:rsidRDefault="00F244EE" w:rsidP="00487582">
      <w:pPr>
        <w:spacing w:before="100" w:beforeAutospacing="1" w:after="100" w:afterAutospacing="1"/>
        <w:rPr>
          <w:rFonts w:ascii="Times New Roman" w:eastAsia="Times New Roman" w:hAnsi="Times New Roman"/>
          <w:sz w:val="24"/>
          <w:szCs w:val="24"/>
          <w:lang w:eastAsia="sl-SI"/>
        </w:rPr>
      </w:pPr>
    </w:p>
    <w:p w:rsidR="00F244EE" w:rsidRPr="000F6E79" w:rsidRDefault="00F244EE" w:rsidP="00487582">
      <w:pPr>
        <w:tabs>
          <w:tab w:val="left" w:pos="1935"/>
        </w:tabs>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z w:val="24"/>
          <w:szCs w:val="24"/>
        </w:rPr>
        <w:t>Verena Perko, Damir Globočnik</w:t>
      </w:r>
    </w:p>
    <w:p w:rsidR="00F244EE" w:rsidRPr="000F6E79" w:rsidRDefault="00F244EE" w:rsidP="00487582">
      <w:pPr>
        <w:tabs>
          <w:tab w:val="center" w:pos="4536"/>
        </w:tabs>
        <w:suppressAutoHyphens w:val="0"/>
        <w:autoSpaceDN/>
        <w:spacing w:after="200" w:line="276" w:lineRule="auto"/>
        <w:jc w:val="left"/>
        <w:textAlignment w:val="auto"/>
        <w:rPr>
          <w:rFonts w:ascii="Times New Roman" w:hAnsi="Times New Roman"/>
          <w:b/>
          <w:sz w:val="24"/>
          <w:szCs w:val="24"/>
        </w:rPr>
      </w:pPr>
      <w:r w:rsidRPr="000F6E79">
        <w:rPr>
          <w:rFonts w:ascii="Times New Roman" w:hAnsi="Times New Roman"/>
          <w:b/>
          <w:smallCaps/>
          <w:sz w:val="24"/>
          <w:szCs w:val="24"/>
        </w:rPr>
        <w:t xml:space="preserve">Kako je nastala stalna razstava Prelepa Gorenjska </w:t>
      </w:r>
    </w:p>
    <w:p w:rsidR="003F43B7" w:rsidRPr="000F6E79" w:rsidRDefault="003F43B7"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 xml:space="preserve">Ddr. </w:t>
      </w:r>
      <w:r w:rsidRPr="000F6E79">
        <w:rPr>
          <w:rFonts w:ascii="Times New Roman" w:hAnsi="Times New Roman"/>
          <w:sz w:val="24"/>
          <w:szCs w:val="24"/>
        </w:rPr>
        <w:t>Verena Perko,</w:t>
      </w:r>
      <w:r w:rsidRPr="000F6E79">
        <w:rPr>
          <w:rFonts w:ascii="Times New Roman" w:hAnsi="Times New Roman"/>
          <w:sz w:val="24"/>
          <w:szCs w:val="24"/>
        </w:rPr>
        <w:t xml:space="preserve"> muzejska svetnica, </w:t>
      </w:r>
      <w:hyperlink r:id="rId24" w:history="1">
        <w:r w:rsidRPr="000F6E79">
          <w:rPr>
            <w:rFonts w:ascii="Times New Roman" w:hAnsi="Times New Roman"/>
            <w:color w:val="0000FF"/>
            <w:sz w:val="24"/>
            <w:szCs w:val="24"/>
            <w:u w:val="single"/>
          </w:rPr>
          <w:t>verena.perko@siol.net</w:t>
        </w:r>
      </w:hyperlink>
    </w:p>
    <w:p w:rsidR="003F43B7" w:rsidRPr="000F6E79" w:rsidRDefault="003F43B7" w:rsidP="00487582">
      <w:pPr>
        <w:tabs>
          <w:tab w:val="left" w:pos="1935"/>
        </w:tabs>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Ddr.</w:t>
      </w:r>
      <w:r w:rsidRPr="000F6E79">
        <w:rPr>
          <w:rFonts w:ascii="Times New Roman" w:hAnsi="Times New Roman"/>
          <w:sz w:val="24"/>
          <w:szCs w:val="24"/>
        </w:rPr>
        <w:t xml:space="preserve"> Damir Globočnik</w:t>
      </w:r>
      <w:r w:rsidRPr="000F6E79">
        <w:rPr>
          <w:rFonts w:ascii="Times New Roman" w:hAnsi="Times New Roman"/>
          <w:sz w:val="24"/>
          <w:szCs w:val="24"/>
        </w:rPr>
        <w:t>, muzejski svetnik</w:t>
      </w:r>
    </w:p>
    <w:p w:rsidR="003F43B7" w:rsidRPr="000F6E79" w:rsidRDefault="003F43B7" w:rsidP="00487582">
      <w:pPr>
        <w:suppressAutoHyphens w:val="0"/>
        <w:autoSpaceDN/>
        <w:spacing w:line="276" w:lineRule="auto"/>
        <w:jc w:val="left"/>
        <w:textAlignment w:val="auto"/>
        <w:rPr>
          <w:rFonts w:ascii="Times New Roman" w:hAnsi="Times New Roman"/>
          <w:sz w:val="24"/>
          <w:szCs w:val="24"/>
        </w:rPr>
      </w:pPr>
      <w:r w:rsidRPr="000F6E79">
        <w:rPr>
          <w:rFonts w:ascii="Times New Roman" w:hAnsi="Times New Roman"/>
          <w:sz w:val="24"/>
          <w:szCs w:val="24"/>
        </w:rPr>
        <w:t>Gorenjski muzej Kranj</w:t>
      </w:r>
      <w:r w:rsidRPr="000F6E79">
        <w:rPr>
          <w:rFonts w:ascii="Times New Roman" w:hAnsi="Times New Roman"/>
          <w:sz w:val="24"/>
          <w:szCs w:val="24"/>
        </w:rPr>
        <w:t>, Univerza v Ljubljani</w:t>
      </w:r>
    </w:p>
    <w:p w:rsidR="003F43B7" w:rsidRPr="000F6E79" w:rsidRDefault="003F43B7" w:rsidP="00487582">
      <w:pPr>
        <w:suppressAutoHyphens w:val="0"/>
        <w:autoSpaceDN/>
        <w:spacing w:after="200" w:line="276" w:lineRule="auto"/>
        <w:jc w:val="left"/>
        <w:textAlignment w:val="auto"/>
        <w:rPr>
          <w:rFonts w:ascii="Times New Roman" w:hAnsi="Times New Roman"/>
          <w:sz w:val="24"/>
          <w:szCs w:val="24"/>
        </w:rPr>
      </w:pPr>
    </w:p>
    <w:p w:rsidR="00F244EE" w:rsidRPr="000F6E79" w:rsidRDefault="00F244EE"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sz w:val="24"/>
          <w:szCs w:val="24"/>
        </w:rPr>
        <w:t xml:space="preserve">Stalna razstava Prelepa </w:t>
      </w:r>
      <w:r w:rsidR="003F43B7" w:rsidRPr="000F6E79">
        <w:rPr>
          <w:rFonts w:ascii="Times New Roman" w:hAnsi="Times New Roman"/>
          <w:sz w:val="24"/>
          <w:szCs w:val="24"/>
        </w:rPr>
        <w:t>Gorenjska</w:t>
      </w:r>
      <w:r w:rsidRPr="000F6E79">
        <w:rPr>
          <w:rFonts w:ascii="Times New Roman" w:hAnsi="Times New Roman"/>
          <w:sz w:val="24"/>
          <w:szCs w:val="24"/>
        </w:rPr>
        <w:t xml:space="preserve"> je nastala v okviru evropskega projekta celostne prenove gradu </w:t>
      </w:r>
      <w:r w:rsidR="003F43B7" w:rsidRPr="000F6E79">
        <w:rPr>
          <w:rFonts w:ascii="Times New Roman" w:hAnsi="Times New Roman"/>
          <w:sz w:val="24"/>
          <w:szCs w:val="24"/>
        </w:rPr>
        <w:t>Khislstein</w:t>
      </w:r>
      <w:r w:rsidRPr="000F6E79">
        <w:rPr>
          <w:rFonts w:ascii="Times New Roman" w:hAnsi="Times New Roman"/>
          <w:sz w:val="24"/>
          <w:szCs w:val="24"/>
        </w:rPr>
        <w:t xml:space="preserve">. </w:t>
      </w:r>
      <w:r w:rsidR="003F43B7" w:rsidRPr="000F6E79">
        <w:rPr>
          <w:rFonts w:ascii="Times New Roman" w:hAnsi="Times New Roman"/>
          <w:sz w:val="24"/>
          <w:szCs w:val="24"/>
        </w:rPr>
        <w:t>Z</w:t>
      </w:r>
      <w:r w:rsidRPr="000F6E79">
        <w:rPr>
          <w:rFonts w:ascii="Times New Roman" w:hAnsi="Times New Roman"/>
          <w:sz w:val="24"/>
          <w:szCs w:val="24"/>
        </w:rPr>
        <w:t xml:space="preserve">asnovana </w:t>
      </w:r>
      <w:r w:rsidR="003F43B7" w:rsidRPr="000F6E79">
        <w:rPr>
          <w:rFonts w:ascii="Times New Roman" w:hAnsi="Times New Roman"/>
          <w:sz w:val="24"/>
          <w:szCs w:val="24"/>
        </w:rPr>
        <w:t xml:space="preserve">je bila </w:t>
      </w:r>
      <w:r w:rsidRPr="000F6E79">
        <w:rPr>
          <w:rFonts w:ascii="Times New Roman" w:hAnsi="Times New Roman"/>
          <w:sz w:val="24"/>
          <w:szCs w:val="24"/>
        </w:rPr>
        <w:t xml:space="preserve">na podlagi poslanstva Gorenjskega muzeja, v skladu z obstoječimi zbirkami in temeljnim gradivom, ki ga muzej hrani ter znanji zaposlenih strokovnjakov. Vsebina in način interpretacije je bil prilagojen zahtevam razstavnih prostorov, ki so pod spomeniško zaščito. </w:t>
      </w:r>
      <w:proofErr w:type="spellStart"/>
      <w:r w:rsidR="003F43B7" w:rsidRPr="000F6E79">
        <w:rPr>
          <w:rFonts w:ascii="Times New Roman" w:hAnsi="Times New Roman"/>
          <w:sz w:val="24"/>
          <w:szCs w:val="24"/>
        </w:rPr>
        <w:t>Interpretacijski</w:t>
      </w:r>
      <w:proofErr w:type="spellEnd"/>
      <w:r w:rsidRPr="000F6E79">
        <w:rPr>
          <w:rFonts w:ascii="Times New Roman" w:hAnsi="Times New Roman"/>
          <w:sz w:val="24"/>
          <w:szCs w:val="24"/>
        </w:rPr>
        <w:t xml:space="preserve"> načrt se je opiral na prostorske razporeditve in historične poudarke stavbe in jih vsebinsko med seboj povezal v celoto. Razstavne vsebine so sledile izvirnim historičnim poslikavam posameznih sob. Koncept razstave pa je bil zasnovan na potrebah sodobne lokalne javnosti, sledil je specifičnim potrebam stalnih obiskovalcev. Interpretacija je izhajala iz širšega naravnega prostora Gorenjske, se naslonila na mesto Kranj kot specifični prostor nastanka slovenske kulture, kot povezovalna nit je služila zgodba o železarstvu, ki daje </w:t>
      </w:r>
      <w:r w:rsidR="003F43B7" w:rsidRPr="000F6E79">
        <w:rPr>
          <w:rFonts w:ascii="Times New Roman" w:hAnsi="Times New Roman"/>
          <w:sz w:val="24"/>
          <w:szCs w:val="24"/>
        </w:rPr>
        <w:t>tri tisočletno</w:t>
      </w:r>
      <w:r w:rsidRPr="000F6E79">
        <w:rPr>
          <w:rFonts w:ascii="Times New Roman" w:hAnsi="Times New Roman"/>
          <w:sz w:val="24"/>
          <w:szCs w:val="24"/>
        </w:rPr>
        <w:t xml:space="preserve"> podobo kulturni krajini in gospodarstvu pokrajine. Kot rdeča nit pa je vsebine prežela Prešernova poezija in jih privzdignila v pripoved o narodni istovetnosti.</w:t>
      </w:r>
      <w:r w:rsidR="003F43B7" w:rsidRPr="000F6E79">
        <w:rPr>
          <w:rFonts w:ascii="Times New Roman" w:hAnsi="Times New Roman"/>
          <w:sz w:val="24"/>
          <w:szCs w:val="24"/>
        </w:rPr>
        <w:t xml:space="preserve"> </w:t>
      </w:r>
      <w:r w:rsidRPr="000F6E79">
        <w:rPr>
          <w:rFonts w:ascii="Times New Roman" w:hAnsi="Times New Roman"/>
          <w:sz w:val="24"/>
          <w:szCs w:val="24"/>
        </w:rPr>
        <w:t xml:space="preserve">Razstava je interdisciplinarno, tematsko zasnovana, interpretativni jezik temelji na izbranih predmetih in arhivskem gradivu, teksti so jedrnati in zasidrani v bogatem gorenjskem okolju. </w:t>
      </w:r>
      <w:r w:rsidR="003F43B7" w:rsidRPr="000F6E79">
        <w:rPr>
          <w:rFonts w:ascii="Times New Roman" w:hAnsi="Times New Roman"/>
          <w:sz w:val="24"/>
          <w:szCs w:val="24"/>
        </w:rPr>
        <w:t xml:space="preserve"> </w:t>
      </w:r>
      <w:r w:rsidRPr="000F6E79">
        <w:rPr>
          <w:rFonts w:ascii="Times New Roman" w:hAnsi="Times New Roman"/>
          <w:sz w:val="24"/>
          <w:szCs w:val="24"/>
        </w:rPr>
        <w:t xml:space="preserve">Razstava je bila zasnovana kot kompleksen, odprt inkluzivni projekt, ki naj bi ob aktivnem vključevanju lokalne javnosti na podlagi zbiranja »malih osebnih zgodb« in gradiva postal del kolektivnega spomina. </w:t>
      </w:r>
    </w:p>
    <w:p w:rsidR="00F244EE" w:rsidRPr="000F6E79" w:rsidRDefault="003F43B7"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Ključne besede</w:t>
      </w:r>
      <w:r w:rsidR="00F244EE" w:rsidRPr="000F6E79">
        <w:rPr>
          <w:rFonts w:ascii="Times New Roman" w:hAnsi="Times New Roman"/>
          <w:b/>
          <w:sz w:val="24"/>
          <w:szCs w:val="24"/>
        </w:rPr>
        <w:t>:</w:t>
      </w:r>
      <w:r w:rsidRPr="000F6E79">
        <w:rPr>
          <w:rFonts w:ascii="Times New Roman" w:hAnsi="Times New Roman"/>
          <w:b/>
          <w:sz w:val="24"/>
          <w:szCs w:val="24"/>
        </w:rPr>
        <w:t xml:space="preserve"> </w:t>
      </w:r>
      <w:r w:rsidR="00F244EE" w:rsidRPr="000F6E79">
        <w:rPr>
          <w:rFonts w:ascii="Times New Roman" w:hAnsi="Times New Roman"/>
          <w:sz w:val="24"/>
          <w:szCs w:val="24"/>
        </w:rPr>
        <w:t>Stalna razstava, interpretativni plan, kolektivni spomin, inkluzija</w:t>
      </w:r>
    </w:p>
    <w:p w:rsidR="00F244EE" w:rsidRPr="000F6E79" w:rsidRDefault="00F244EE" w:rsidP="00487582">
      <w:pPr>
        <w:suppressAutoHyphens w:val="0"/>
        <w:autoSpaceDN/>
        <w:spacing w:after="200" w:line="276" w:lineRule="auto"/>
        <w:jc w:val="left"/>
        <w:textAlignment w:val="auto"/>
        <w:rPr>
          <w:rFonts w:ascii="Times New Roman" w:hAnsi="Times New Roman"/>
          <w:b/>
          <w:sz w:val="24"/>
          <w:szCs w:val="24"/>
        </w:rPr>
      </w:pPr>
    </w:p>
    <w:p w:rsidR="00264568" w:rsidRPr="000F6E79" w:rsidRDefault="00264568" w:rsidP="00487582">
      <w:pPr>
        <w:suppressAutoHyphens w:val="0"/>
        <w:autoSpaceDN/>
        <w:textAlignment w:val="auto"/>
        <w:rPr>
          <w:rFonts w:ascii="Times New Roman" w:eastAsia="Times New Roman" w:hAnsi="Times New Roman"/>
          <w:b/>
          <w:sz w:val="24"/>
          <w:szCs w:val="24"/>
          <w:lang w:eastAsia="sl-SI"/>
        </w:rPr>
      </w:pPr>
      <w:r w:rsidRPr="000F6E79">
        <w:rPr>
          <w:rFonts w:ascii="Times New Roman" w:eastAsia="Times New Roman" w:hAnsi="Times New Roman"/>
          <w:b/>
          <w:sz w:val="24"/>
          <w:szCs w:val="24"/>
          <w:lang w:eastAsia="sl-SI"/>
        </w:rPr>
        <w:t xml:space="preserve">Tina Pleško </w:t>
      </w:r>
    </w:p>
    <w:p w:rsidR="00264568" w:rsidRPr="000F6E79" w:rsidRDefault="00264568" w:rsidP="00487582">
      <w:pPr>
        <w:suppressAutoHyphens w:val="0"/>
        <w:autoSpaceDN/>
        <w:jc w:val="left"/>
        <w:textAlignment w:val="auto"/>
        <w:rPr>
          <w:rFonts w:ascii="Times New Roman" w:eastAsia="Times New Roman" w:hAnsi="Times New Roman"/>
          <w:b/>
          <w:smallCaps/>
          <w:sz w:val="24"/>
          <w:szCs w:val="24"/>
          <w:lang w:eastAsia="sl-SI"/>
        </w:rPr>
      </w:pPr>
      <w:r w:rsidRPr="000F6E79">
        <w:rPr>
          <w:rFonts w:ascii="Times New Roman" w:eastAsia="Times New Roman" w:hAnsi="Times New Roman"/>
          <w:b/>
          <w:smallCaps/>
          <w:sz w:val="24"/>
          <w:szCs w:val="24"/>
          <w:lang w:eastAsia="sl-SI"/>
        </w:rPr>
        <w:t xml:space="preserve">Stalne muzejske postavitve v slovenskih umetnostnih muzejih </w:t>
      </w:r>
    </w:p>
    <w:p w:rsidR="003F43B7" w:rsidRPr="000F6E79" w:rsidRDefault="003F43B7" w:rsidP="00487582">
      <w:pPr>
        <w:suppressAutoHyphens w:val="0"/>
        <w:autoSpaceDN/>
        <w:textAlignment w:val="auto"/>
        <w:rPr>
          <w:rFonts w:ascii="Times New Roman" w:eastAsia="Times New Roman" w:hAnsi="Times New Roman"/>
          <w:sz w:val="24"/>
          <w:szCs w:val="24"/>
          <w:lang w:eastAsia="sl-SI"/>
        </w:rPr>
      </w:pPr>
    </w:p>
    <w:p w:rsidR="003F43B7" w:rsidRPr="000F6E79" w:rsidRDefault="003F43B7" w:rsidP="00487582">
      <w:pPr>
        <w:suppressAutoHyphens w:val="0"/>
        <w:autoSpaceDN/>
        <w:textAlignment w:val="auto"/>
        <w:rPr>
          <w:rFonts w:ascii="Times New Roman" w:eastAsia="Times New Roman" w:hAnsi="Times New Roman"/>
          <w:sz w:val="24"/>
          <w:szCs w:val="24"/>
          <w:lang w:eastAsia="sl-SI"/>
        </w:rPr>
      </w:pPr>
      <w:r w:rsidRPr="000F6E79">
        <w:rPr>
          <w:rFonts w:ascii="Times New Roman" w:eastAsia="Times New Roman" w:hAnsi="Times New Roman"/>
          <w:sz w:val="24"/>
          <w:szCs w:val="24"/>
          <w:lang w:eastAsia="sl-SI"/>
        </w:rPr>
        <w:t>Dr. Tina Pleško</w:t>
      </w:r>
      <w:r w:rsidRPr="000F6E79">
        <w:rPr>
          <w:rFonts w:ascii="Times New Roman" w:eastAsia="Times New Roman" w:hAnsi="Times New Roman"/>
          <w:sz w:val="24"/>
          <w:szCs w:val="24"/>
          <w:lang w:eastAsia="sl-SI"/>
        </w:rPr>
        <w:t xml:space="preserve">, </w:t>
      </w:r>
      <w:r w:rsidRPr="000F6E79">
        <w:rPr>
          <w:rFonts w:ascii="Times New Roman" w:eastAsia="Times New Roman" w:hAnsi="Times New Roman"/>
          <w:sz w:val="24"/>
          <w:szCs w:val="24"/>
          <w:lang w:eastAsia="sl-SI"/>
        </w:rPr>
        <w:t>dipl. umetnostna zgod</w:t>
      </w:r>
      <w:r w:rsidRPr="000F6E79">
        <w:rPr>
          <w:rFonts w:ascii="Times New Roman" w:eastAsia="Times New Roman" w:hAnsi="Times New Roman"/>
          <w:sz w:val="24"/>
          <w:szCs w:val="24"/>
          <w:lang w:eastAsia="sl-SI"/>
        </w:rPr>
        <w:t xml:space="preserve">ovinarka, doktorica muzeologije, </w:t>
      </w:r>
    </w:p>
    <w:p w:rsidR="003F43B7" w:rsidRPr="000F6E79" w:rsidRDefault="003F43B7" w:rsidP="00487582">
      <w:pPr>
        <w:suppressAutoHyphens w:val="0"/>
        <w:autoSpaceDN/>
        <w:textAlignment w:val="auto"/>
        <w:rPr>
          <w:rFonts w:ascii="Times New Roman" w:eastAsia="Times New Roman" w:hAnsi="Times New Roman"/>
          <w:sz w:val="24"/>
          <w:szCs w:val="24"/>
          <w:lang w:eastAsia="sl-SI"/>
        </w:rPr>
      </w:pPr>
      <w:hyperlink r:id="rId25" w:history="1">
        <w:r w:rsidRPr="000F6E79">
          <w:rPr>
            <w:rFonts w:ascii="Times New Roman" w:eastAsia="Times New Roman" w:hAnsi="Times New Roman"/>
            <w:color w:val="0000FF"/>
            <w:sz w:val="24"/>
            <w:szCs w:val="24"/>
            <w:u w:val="single"/>
            <w:lang w:eastAsia="sl-SI"/>
          </w:rPr>
          <w:t>tinaplesko@yahoo.co.uk</w:t>
        </w:r>
      </w:hyperlink>
      <w:r w:rsidRPr="000F6E79">
        <w:rPr>
          <w:rFonts w:ascii="Times New Roman" w:eastAsia="Times New Roman" w:hAnsi="Times New Roman"/>
          <w:sz w:val="24"/>
          <w:szCs w:val="24"/>
          <w:lang w:eastAsia="sl-SI"/>
        </w:rPr>
        <w:t xml:space="preserve"> </w:t>
      </w:r>
    </w:p>
    <w:p w:rsidR="00264568" w:rsidRPr="000F6E79" w:rsidRDefault="00264568" w:rsidP="00487582">
      <w:pPr>
        <w:suppressAutoHyphens w:val="0"/>
        <w:autoSpaceDN/>
        <w:textAlignment w:val="auto"/>
        <w:rPr>
          <w:rFonts w:ascii="Times New Roman" w:eastAsia="Times New Roman" w:hAnsi="Times New Roman"/>
          <w:sz w:val="24"/>
          <w:szCs w:val="24"/>
          <w:lang w:eastAsia="sl-SI"/>
        </w:rPr>
      </w:pPr>
    </w:p>
    <w:p w:rsidR="00264568" w:rsidRPr="000F6E79" w:rsidRDefault="00264568" w:rsidP="00487582">
      <w:pPr>
        <w:suppressAutoHyphens w:val="0"/>
        <w:autoSpaceDN/>
        <w:textAlignment w:val="auto"/>
        <w:rPr>
          <w:rFonts w:ascii="Times New Roman" w:eastAsia="Times New Roman" w:hAnsi="Times New Roman"/>
          <w:sz w:val="24"/>
          <w:szCs w:val="24"/>
          <w:lang w:eastAsia="sl-SI"/>
        </w:rPr>
      </w:pPr>
      <w:r w:rsidRPr="000F6E79">
        <w:rPr>
          <w:rFonts w:ascii="Times New Roman" w:eastAsia="Times New Roman" w:hAnsi="Times New Roman"/>
          <w:sz w:val="24"/>
          <w:szCs w:val="24"/>
          <w:lang w:eastAsia="sl-SI"/>
        </w:rPr>
        <w:t xml:space="preserve">Umetnostne galerije so kot »templji umetnosti« nastali v klasicizmu na osnovi kraljevih zbirk v katerih so se akumulirale zbirke zasebnih zbiralcev umetnin.  Umetniške predmete so iztrgale iz prvotnega konteksta in jih razstavile kot izolirane estetske objekte. Stalna zbirka je temelj umetnostnih galerij kot ena od poglavitnih oblik komunikacije z obiskovalci. Za Iva </w:t>
      </w:r>
      <w:proofErr w:type="spellStart"/>
      <w:r w:rsidRPr="000F6E79">
        <w:rPr>
          <w:rFonts w:ascii="Times New Roman" w:eastAsia="Times New Roman" w:hAnsi="Times New Roman"/>
          <w:sz w:val="24"/>
          <w:szCs w:val="24"/>
          <w:lang w:eastAsia="sl-SI"/>
        </w:rPr>
        <w:t>Maroevića</w:t>
      </w:r>
      <w:proofErr w:type="spellEnd"/>
      <w:r w:rsidRPr="000F6E79">
        <w:rPr>
          <w:rFonts w:ascii="Times New Roman" w:eastAsia="Times New Roman" w:hAnsi="Times New Roman"/>
          <w:sz w:val="24"/>
          <w:szCs w:val="24"/>
          <w:lang w:eastAsia="sl-SI"/>
        </w:rPr>
        <w:t xml:space="preserve"> stalna postavitev odraža širino in </w:t>
      </w:r>
      <w:r w:rsidR="003F43B7" w:rsidRPr="000F6E79">
        <w:rPr>
          <w:rFonts w:ascii="Times New Roman" w:eastAsia="Times New Roman" w:hAnsi="Times New Roman"/>
          <w:sz w:val="24"/>
          <w:szCs w:val="24"/>
          <w:lang w:eastAsia="sl-SI"/>
        </w:rPr>
        <w:t>reprezentativnost</w:t>
      </w:r>
      <w:r w:rsidRPr="000F6E79">
        <w:rPr>
          <w:rFonts w:ascii="Times New Roman" w:eastAsia="Times New Roman" w:hAnsi="Times New Roman"/>
          <w:sz w:val="24"/>
          <w:szCs w:val="24"/>
          <w:lang w:eastAsia="sl-SI"/>
        </w:rPr>
        <w:t xml:space="preserve"> muzejskega zbirnega fonda, je stabilna in časovno odporna in legitimira sleherni muzej. Stalno postavitev v umetnostnih galerijah dopolnjujejo občasne razstave. Po Petru van </w:t>
      </w:r>
      <w:proofErr w:type="spellStart"/>
      <w:r w:rsidRPr="000F6E79">
        <w:rPr>
          <w:rFonts w:ascii="Times New Roman" w:eastAsia="Times New Roman" w:hAnsi="Times New Roman"/>
          <w:sz w:val="24"/>
          <w:szCs w:val="24"/>
          <w:lang w:eastAsia="sl-SI"/>
        </w:rPr>
        <w:t>Menschu</w:t>
      </w:r>
      <w:proofErr w:type="spellEnd"/>
      <w:r w:rsidRPr="000F6E79">
        <w:rPr>
          <w:rFonts w:ascii="Times New Roman" w:eastAsia="Times New Roman" w:hAnsi="Times New Roman"/>
          <w:sz w:val="24"/>
          <w:szCs w:val="24"/>
          <w:lang w:eastAsia="sl-SI"/>
        </w:rPr>
        <w:t xml:space="preserve"> v umetnostnih galerijah najpogosteje pride do izraza identiteta umetniškega dela v času njegovega nastanka oz. t. i. stvarna identiteta. Postavitve stalnih zbirk v umetnostnih galerijah temeljijo na umetnostnozgodovinskem diskurzu – umetniška dela so običajno razporejena po avtorjih oz. stilih v skladu s kronologijo. Stalne umetnostne zbirke se v skladu s sodobnimi muzeološkimi trendi v svetu prenavljajo, v ospredje stopajo velike mojstrovine, reinterpretacije sodobnih umetnikov in obiskovalcem lažje razumljive tematske postavitve. </w:t>
      </w:r>
    </w:p>
    <w:p w:rsidR="003F43B7" w:rsidRPr="000F6E79" w:rsidRDefault="003F43B7" w:rsidP="00487582">
      <w:pPr>
        <w:pStyle w:val="Naslov4"/>
        <w:spacing w:before="0" w:after="0" w:line="360" w:lineRule="auto"/>
        <w:rPr>
          <w:b w:val="0"/>
        </w:rPr>
      </w:pPr>
    </w:p>
    <w:p w:rsidR="003F43B7" w:rsidRPr="000F6E79" w:rsidRDefault="003F43B7" w:rsidP="00487582">
      <w:pPr>
        <w:rPr>
          <w:rFonts w:ascii="Times New Roman" w:hAnsi="Times New Roman"/>
          <w:sz w:val="24"/>
          <w:szCs w:val="24"/>
          <w:lang w:eastAsia="sl-SI"/>
        </w:rPr>
      </w:pPr>
    </w:p>
    <w:p w:rsidR="003F43B7" w:rsidRPr="000F6E79" w:rsidRDefault="003F43B7" w:rsidP="00487582">
      <w:pPr>
        <w:suppressAutoHyphens w:val="0"/>
        <w:autoSpaceDN/>
        <w:spacing w:after="200" w:line="276" w:lineRule="auto"/>
        <w:jc w:val="left"/>
        <w:textAlignment w:val="auto"/>
        <w:rPr>
          <w:rFonts w:ascii="Times New Roman" w:hAnsi="Times New Roman"/>
          <w:sz w:val="24"/>
          <w:szCs w:val="24"/>
        </w:rPr>
      </w:pPr>
      <w:r w:rsidRPr="000F6E79">
        <w:rPr>
          <w:rFonts w:ascii="Times New Roman" w:hAnsi="Times New Roman"/>
          <w:b/>
          <w:sz w:val="24"/>
          <w:szCs w:val="24"/>
        </w:rPr>
        <w:t xml:space="preserve">Ključne besede: </w:t>
      </w:r>
      <w:r w:rsidRPr="000F6E79">
        <w:rPr>
          <w:rFonts w:ascii="Times New Roman" w:hAnsi="Times New Roman"/>
          <w:sz w:val="24"/>
          <w:szCs w:val="24"/>
        </w:rPr>
        <w:t>Umetnostne galerije</w:t>
      </w:r>
      <w:r w:rsidRPr="000F6E79">
        <w:rPr>
          <w:rFonts w:ascii="Times New Roman" w:hAnsi="Times New Roman"/>
          <w:sz w:val="24"/>
          <w:szCs w:val="24"/>
        </w:rPr>
        <w:t xml:space="preserve">, </w:t>
      </w:r>
      <w:r w:rsidRPr="000F6E79">
        <w:rPr>
          <w:rFonts w:ascii="Times New Roman" w:hAnsi="Times New Roman"/>
          <w:sz w:val="24"/>
          <w:szCs w:val="24"/>
        </w:rPr>
        <w:t>komunikacija, obiskovalci, identiteta, muzeološki trend</w:t>
      </w:r>
    </w:p>
    <w:p w:rsidR="000F6E79" w:rsidRDefault="000F6E79" w:rsidP="00487582">
      <w:pPr>
        <w:rPr>
          <w:rFonts w:ascii="Times New Roman" w:hAnsi="Times New Roman"/>
          <w:sz w:val="24"/>
          <w:szCs w:val="24"/>
          <w:lang w:eastAsia="sl-SI"/>
        </w:rPr>
      </w:pPr>
    </w:p>
    <w:p w:rsidR="000F6E79" w:rsidRPr="000F6E79" w:rsidRDefault="000F6E79" w:rsidP="000F6E79">
      <w:pPr>
        <w:rPr>
          <w:rFonts w:ascii="Times New Roman" w:hAnsi="Times New Roman"/>
          <w:sz w:val="24"/>
          <w:szCs w:val="24"/>
          <w:lang w:eastAsia="sl-SI"/>
        </w:rPr>
      </w:pPr>
    </w:p>
    <w:p w:rsidR="000F6E79" w:rsidRPr="000F6E79" w:rsidRDefault="000F6E79" w:rsidP="000F6E79">
      <w:pPr>
        <w:rPr>
          <w:rFonts w:ascii="Times New Roman" w:hAnsi="Times New Roman"/>
          <w:sz w:val="24"/>
          <w:szCs w:val="24"/>
          <w:lang w:eastAsia="sl-SI"/>
        </w:rPr>
      </w:pPr>
    </w:p>
    <w:p w:rsidR="000F6E79" w:rsidRDefault="000F6E79" w:rsidP="000F6E79">
      <w:pPr>
        <w:rPr>
          <w:rFonts w:ascii="Times New Roman" w:hAnsi="Times New Roman"/>
          <w:sz w:val="24"/>
          <w:szCs w:val="24"/>
          <w:lang w:eastAsia="sl-SI"/>
        </w:rPr>
      </w:pPr>
    </w:p>
    <w:p w:rsidR="003F686E" w:rsidRPr="000F6E79" w:rsidRDefault="003F686E" w:rsidP="000F6E79">
      <w:pPr>
        <w:rPr>
          <w:rFonts w:ascii="Times New Roman" w:hAnsi="Times New Roman"/>
          <w:sz w:val="24"/>
          <w:szCs w:val="24"/>
          <w:lang w:eastAsia="sl-SI"/>
        </w:rPr>
      </w:pPr>
      <w:bookmarkStart w:id="0" w:name="_GoBack"/>
      <w:bookmarkEnd w:id="0"/>
    </w:p>
    <w:sectPr w:rsidR="003F686E" w:rsidRPr="000F6E7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78" w:rsidRDefault="008A7078">
      <w:pPr>
        <w:spacing w:line="240" w:lineRule="auto"/>
      </w:pPr>
      <w:r>
        <w:separator/>
      </w:r>
    </w:p>
  </w:endnote>
  <w:endnote w:type="continuationSeparator" w:id="0">
    <w:p w:rsidR="008A7078" w:rsidRDefault="008A7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78" w:rsidRDefault="008A7078">
      <w:pPr>
        <w:spacing w:line="240" w:lineRule="auto"/>
      </w:pPr>
      <w:r>
        <w:rPr>
          <w:color w:val="000000"/>
        </w:rPr>
        <w:separator/>
      </w:r>
    </w:p>
  </w:footnote>
  <w:footnote w:type="continuationSeparator" w:id="0">
    <w:p w:rsidR="008A7078" w:rsidRDefault="008A707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038E3"/>
    <w:multiLevelType w:val="hybridMultilevel"/>
    <w:tmpl w:val="24228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B827AA"/>
    <w:multiLevelType w:val="hybridMultilevel"/>
    <w:tmpl w:val="D7521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A2C4729"/>
    <w:multiLevelType w:val="multilevel"/>
    <w:tmpl w:val="AC76AA4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190FEE"/>
    <w:multiLevelType w:val="multilevel"/>
    <w:tmpl w:val="AC76AA4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1149D3"/>
    <w:multiLevelType w:val="multilevel"/>
    <w:tmpl w:val="AC76AA4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46"/>
    <w:rsid w:val="00053F56"/>
    <w:rsid w:val="000848D6"/>
    <w:rsid w:val="00095AE2"/>
    <w:rsid w:val="000B730D"/>
    <w:rsid w:val="000D227C"/>
    <w:rsid w:val="000D7FF0"/>
    <w:rsid w:val="000E0319"/>
    <w:rsid w:val="000E6B33"/>
    <w:rsid w:val="000E7FCB"/>
    <w:rsid w:val="000F6E79"/>
    <w:rsid w:val="001112F2"/>
    <w:rsid w:val="00180398"/>
    <w:rsid w:val="00181C1D"/>
    <w:rsid w:val="001A3CC9"/>
    <w:rsid w:val="001B0246"/>
    <w:rsid w:val="00203066"/>
    <w:rsid w:val="00230C81"/>
    <w:rsid w:val="00232C34"/>
    <w:rsid w:val="00252D74"/>
    <w:rsid w:val="002607AB"/>
    <w:rsid w:val="00264568"/>
    <w:rsid w:val="00296FD8"/>
    <w:rsid w:val="002A4A5D"/>
    <w:rsid w:val="002B33E3"/>
    <w:rsid w:val="00312D24"/>
    <w:rsid w:val="003F43B7"/>
    <w:rsid w:val="003F686E"/>
    <w:rsid w:val="00402EB3"/>
    <w:rsid w:val="004560B6"/>
    <w:rsid w:val="00462F89"/>
    <w:rsid w:val="0046393D"/>
    <w:rsid w:val="00466DEC"/>
    <w:rsid w:val="00486881"/>
    <w:rsid w:val="00487582"/>
    <w:rsid w:val="004B4666"/>
    <w:rsid w:val="004D4D0F"/>
    <w:rsid w:val="00515F73"/>
    <w:rsid w:val="005236F6"/>
    <w:rsid w:val="00537246"/>
    <w:rsid w:val="00547B83"/>
    <w:rsid w:val="00564595"/>
    <w:rsid w:val="005679C7"/>
    <w:rsid w:val="00592379"/>
    <w:rsid w:val="0064392C"/>
    <w:rsid w:val="006939F6"/>
    <w:rsid w:val="006B19FD"/>
    <w:rsid w:val="006E7B5C"/>
    <w:rsid w:val="006F0865"/>
    <w:rsid w:val="00716320"/>
    <w:rsid w:val="007263F7"/>
    <w:rsid w:val="007771D6"/>
    <w:rsid w:val="0078415A"/>
    <w:rsid w:val="007A128B"/>
    <w:rsid w:val="0080375B"/>
    <w:rsid w:val="008A7078"/>
    <w:rsid w:val="008A7F50"/>
    <w:rsid w:val="008B76A1"/>
    <w:rsid w:val="008C1712"/>
    <w:rsid w:val="008D41B8"/>
    <w:rsid w:val="008E5842"/>
    <w:rsid w:val="008F3C7E"/>
    <w:rsid w:val="00947F9C"/>
    <w:rsid w:val="00951777"/>
    <w:rsid w:val="00971D20"/>
    <w:rsid w:val="009E1488"/>
    <w:rsid w:val="009E1A4E"/>
    <w:rsid w:val="009E3C56"/>
    <w:rsid w:val="009F11BF"/>
    <w:rsid w:val="009F779D"/>
    <w:rsid w:val="00A300E9"/>
    <w:rsid w:val="00A30228"/>
    <w:rsid w:val="00A30816"/>
    <w:rsid w:val="00A775F9"/>
    <w:rsid w:val="00A90AA8"/>
    <w:rsid w:val="00AA0497"/>
    <w:rsid w:val="00AA7192"/>
    <w:rsid w:val="00B5696F"/>
    <w:rsid w:val="00B761F9"/>
    <w:rsid w:val="00B95E9B"/>
    <w:rsid w:val="00B97645"/>
    <w:rsid w:val="00BA5862"/>
    <w:rsid w:val="00BC53AC"/>
    <w:rsid w:val="00BC7FA6"/>
    <w:rsid w:val="00BE4501"/>
    <w:rsid w:val="00C65FAA"/>
    <w:rsid w:val="00CB07E4"/>
    <w:rsid w:val="00D27DE6"/>
    <w:rsid w:val="00D40DB3"/>
    <w:rsid w:val="00D82B37"/>
    <w:rsid w:val="00D92180"/>
    <w:rsid w:val="00D96185"/>
    <w:rsid w:val="00DA7453"/>
    <w:rsid w:val="00DE0BE0"/>
    <w:rsid w:val="00E06FBE"/>
    <w:rsid w:val="00E22116"/>
    <w:rsid w:val="00E32230"/>
    <w:rsid w:val="00E61D12"/>
    <w:rsid w:val="00E82D05"/>
    <w:rsid w:val="00E84461"/>
    <w:rsid w:val="00E879DE"/>
    <w:rsid w:val="00E96FE9"/>
    <w:rsid w:val="00EA0AA0"/>
    <w:rsid w:val="00EA67BF"/>
    <w:rsid w:val="00EB2E96"/>
    <w:rsid w:val="00EC098E"/>
    <w:rsid w:val="00F244EE"/>
    <w:rsid w:val="00F56C4C"/>
    <w:rsid w:val="00F723A4"/>
    <w:rsid w:val="00F9025A"/>
    <w:rsid w:val="00FB6D08"/>
    <w:rsid w:val="00FC28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9F331-2C2E-43DA-B194-0B9A4008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en-US" w:bidi="ar-SA"/>
      </w:rPr>
    </w:rPrDefault>
    <w:pPrDefault>
      <w:pPr>
        <w:autoSpaceDN w:val="0"/>
        <w:spacing w:line="360" w:lineRule="auto"/>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pPr>
      <w:suppressAutoHyphens/>
    </w:pPr>
  </w:style>
  <w:style w:type="paragraph" w:styleId="Naslov4">
    <w:name w:val="heading 4"/>
    <w:basedOn w:val="Navaden"/>
    <w:pPr>
      <w:spacing w:before="100" w:after="100" w:line="240" w:lineRule="auto"/>
      <w:jc w:val="left"/>
      <w:outlineLvl w:val="3"/>
    </w:pPr>
    <w:rPr>
      <w:rFonts w:ascii="Times New Roman" w:eastAsia="Times New Roman" w:hAnsi="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before="100" w:after="100" w:line="240" w:lineRule="auto"/>
      <w:jc w:val="left"/>
    </w:pPr>
    <w:rPr>
      <w:rFonts w:ascii="Times New Roman" w:eastAsia="Times New Roman" w:hAnsi="Times New Roman"/>
      <w:sz w:val="24"/>
      <w:szCs w:val="24"/>
      <w:lang w:eastAsia="sl-SI"/>
    </w:rPr>
  </w:style>
  <w:style w:type="character" w:customStyle="1" w:styleId="Naslov4Znak">
    <w:name w:val="Naslov 4 Znak"/>
    <w:basedOn w:val="Privzetapisavaodstavka"/>
    <w:rPr>
      <w:rFonts w:ascii="Times New Roman" w:eastAsia="Times New Roman" w:hAnsi="Times New Roman" w:cs="Times New Roman"/>
      <w:b/>
      <w:bCs/>
      <w:sz w:val="24"/>
      <w:szCs w:val="24"/>
      <w:lang w:eastAsia="sl-SI"/>
    </w:rPr>
  </w:style>
  <w:style w:type="paragraph" w:styleId="Odstavekseznama">
    <w:name w:val="List Paragraph"/>
    <w:basedOn w:val="Navaden"/>
    <w:pPr>
      <w:ind w:left="720"/>
    </w:pPr>
  </w:style>
  <w:style w:type="character" w:styleId="Hiperpovezava">
    <w:name w:val="Hyperlink"/>
    <w:basedOn w:val="Privzetapisavaodstavka"/>
    <w:uiPriority w:val="99"/>
    <w:unhideWhenUsed/>
    <w:rsid w:val="00E61D12"/>
    <w:rPr>
      <w:color w:val="0000FF" w:themeColor="hyperlink"/>
      <w:u w:val="single"/>
    </w:rPr>
  </w:style>
  <w:style w:type="paragraph" w:styleId="Besedilooblaka">
    <w:name w:val="Balloon Text"/>
    <w:basedOn w:val="Navaden"/>
    <w:link w:val="BesedilooblakaZnak"/>
    <w:uiPriority w:val="99"/>
    <w:semiHidden/>
    <w:unhideWhenUsed/>
    <w:rsid w:val="000E6B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E6B33"/>
    <w:rPr>
      <w:rFonts w:ascii="Tahoma" w:hAnsi="Tahoma" w:cs="Tahoma"/>
      <w:sz w:val="16"/>
      <w:szCs w:val="16"/>
    </w:rPr>
  </w:style>
  <w:style w:type="paragraph" w:styleId="Glava">
    <w:name w:val="header"/>
    <w:basedOn w:val="Navaden"/>
    <w:link w:val="GlavaZnak"/>
    <w:uiPriority w:val="99"/>
    <w:unhideWhenUsed/>
    <w:rsid w:val="00312D24"/>
    <w:pPr>
      <w:tabs>
        <w:tab w:val="center" w:pos="4536"/>
        <w:tab w:val="right" w:pos="9072"/>
      </w:tabs>
      <w:spacing w:line="240" w:lineRule="auto"/>
    </w:pPr>
  </w:style>
  <w:style w:type="character" w:customStyle="1" w:styleId="GlavaZnak">
    <w:name w:val="Glava Znak"/>
    <w:basedOn w:val="Privzetapisavaodstavka"/>
    <w:link w:val="Glava"/>
    <w:uiPriority w:val="99"/>
    <w:rsid w:val="00312D24"/>
  </w:style>
  <w:style w:type="paragraph" w:styleId="Noga">
    <w:name w:val="footer"/>
    <w:basedOn w:val="Navaden"/>
    <w:link w:val="NogaZnak"/>
    <w:uiPriority w:val="99"/>
    <w:unhideWhenUsed/>
    <w:rsid w:val="00312D24"/>
    <w:pPr>
      <w:tabs>
        <w:tab w:val="center" w:pos="4536"/>
        <w:tab w:val="right" w:pos="9072"/>
      </w:tabs>
      <w:spacing w:line="240" w:lineRule="auto"/>
    </w:pPr>
  </w:style>
  <w:style w:type="character" w:customStyle="1" w:styleId="NogaZnak">
    <w:name w:val="Noga Znak"/>
    <w:basedOn w:val="Privzetapisavaodstavka"/>
    <w:link w:val="Noga"/>
    <w:uiPriority w:val="99"/>
    <w:rsid w:val="0031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29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o.sankovic@pomurski-muzej.si" TargetMode="External"/><Relationship Id="rId13" Type="http://schemas.openxmlformats.org/officeDocument/2006/relationships/hyperlink" Target="mailto:jana.babsek@guest.arnes.si" TargetMode="External"/><Relationship Id="rId18" Type="http://schemas.openxmlformats.org/officeDocument/2006/relationships/hyperlink" Target="mailto:janez_weiss@yahoo.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borut.rovsnik@gmail.com" TargetMode="External"/><Relationship Id="rId7" Type="http://schemas.openxmlformats.org/officeDocument/2006/relationships/hyperlink" Target="mailto:metka.fujs@pomurski-muzej.si" TargetMode="External"/><Relationship Id="rId12" Type="http://schemas.openxmlformats.org/officeDocument/2006/relationships/hyperlink" Target="mailto:info@pokmuz-ce.si" TargetMode="External"/><Relationship Id="rId17" Type="http://schemas.openxmlformats.org/officeDocument/2006/relationships/hyperlink" Target="mailto:magda.persic@guest.arnes.si" TargetMode="External"/><Relationship Id="rId25" Type="http://schemas.openxmlformats.org/officeDocument/2006/relationships/hyperlink" Target="mailto:tinaplesko@yahoo.co.uk" TargetMode="External"/><Relationship Id="rId2" Type="http://schemas.openxmlformats.org/officeDocument/2006/relationships/styles" Target="styles.xml"/><Relationship Id="rId16" Type="http://schemas.openxmlformats.org/officeDocument/2006/relationships/hyperlink" Target="mailto:Sanja.jurca@avci.eu" TargetMode="External"/><Relationship Id="rId20" Type="http://schemas.openxmlformats.org/officeDocument/2006/relationships/hyperlink" Target="mailto:tina.novak@pokrajinskimuzejkoper.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m.mavric@gmail.com" TargetMode="External"/><Relationship Id="rId24" Type="http://schemas.openxmlformats.org/officeDocument/2006/relationships/hyperlink" Target="mailto:verena.perko@siol.net" TargetMode="External"/><Relationship Id="rId5" Type="http://schemas.openxmlformats.org/officeDocument/2006/relationships/footnotes" Target="footnotes.xml"/><Relationship Id="rId15" Type="http://schemas.openxmlformats.org/officeDocument/2006/relationships/hyperlink" Target="mailto:helena.rozman@mestnimuzejkrsko.si" TargetMode="External"/><Relationship Id="rId23" Type="http://schemas.openxmlformats.org/officeDocument/2006/relationships/hyperlink" Target="mailto:dean.voncina@krasenkras.eu" TargetMode="External"/><Relationship Id="rId10" Type="http://schemas.openxmlformats.org/officeDocument/2006/relationships/hyperlink" Target="mailto:brigita.jenko@pokrajinskimuzejkoper.si" TargetMode="External"/><Relationship Id="rId19" Type="http://schemas.openxmlformats.org/officeDocument/2006/relationships/hyperlink" Target="mailto:helena.hauptman@siol.net" TargetMode="External"/><Relationship Id="rId4" Type="http://schemas.openxmlformats.org/officeDocument/2006/relationships/webSettings" Target="webSettings.xml"/><Relationship Id="rId9" Type="http://schemas.openxmlformats.org/officeDocument/2006/relationships/hyperlink" Target="mailto:masa.sakara.sucevic@pokrajinskimuzejkoper.si" TargetMode="External"/><Relationship Id="rId14" Type="http://schemas.openxmlformats.org/officeDocument/2006/relationships/hyperlink" Target="mailto:sanja.jurca@avci.eu" TargetMode="External"/><Relationship Id="rId22" Type="http://schemas.openxmlformats.org/officeDocument/2006/relationships/hyperlink" Target="mailto:marjetka.balkovec@guest.arnes.si" TargetMode="Externa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5218</Words>
  <Characters>29746</Characters>
  <Application>Microsoft Office Word</Application>
  <DocSecurity>4</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Branko Kanop</dc:creator>
  <cp:lastModifiedBy>Verena VIDRIH PERKO</cp:lastModifiedBy>
  <cp:revision>2</cp:revision>
  <cp:lastPrinted>2017-09-21T08:18:00Z</cp:lastPrinted>
  <dcterms:created xsi:type="dcterms:W3CDTF">2017-09-21T08:39:00Z</dcterms:created>
  <dcterms:modified xsi:type="dcterms:W3CDTF">2017-09-21T08:39:00Z</dcterms:modified>
</cp:coreProperties>
</file>